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06" w:rsidRPr="00396E61" w:rsidRDefault="00180D06" w:rsidP="00396E6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6E61">
        <w:rPr>
          <w:rFonts w:ascii="Times New Roman" w:hAnsi="Times New Roman" w:cs="Times New Roman"/>
          <w:b/>
          <w:sz w:val="28"/>
          <w:szCs w:val="28"/>
          <w:lang w:eastAsia="ru-RU"/>
        </w:rPr>
        <w:t>Рыболовам любителям на заметку!</w:t>
      </w:r>
    </w:p>
    <w:p w:rsidR="00180D06" w:rsidRPr="00180D06" w:rsidRDefault="00180D06" w:rsidP="00180D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D06" w:rsidRPr="00180D06" w:rsidRDefault="006D0051" w:rsidP="00180D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</w:t>
      </w:r>
      <w:r w:rsidR="00180D06" w:rsidRPr="00180D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80D06" w:rsidRPr="0018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авы </w:t>
      </w:r>
      <w:r w:rsidR="00180D06" w:rsidRPr="00180D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0D06" w:rsidRPr="0018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 ведения рыболовного хозяйства и рыболовства» утвержденного Указом Президента Республики Беларусь от 08.12.2005 г. №</w:t>
      </w:r>
      <w:r w:rsidR="0018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D06" w:rsidRPr="00180D06">
        <w:rPr>
          <w:rFonts w:ascii="Times New Roman" w:eastAsia="Times New Roman" w:hAnsi="Times New Roman" w:cs="Times New Roman"/>
          <w:sz w:val="28"/>
          <w:szCs w:val="28"/>
          <w:lang w:eastAsia="ru-RU"/>
        </w:rPr>
        <w:t>580 при любительском рыболовстве разрешается вылов рыбы, не достигшей промысловой меры, по норме не более 20% от количества выловленной рыбы каждого из видов, для которых установлена промысловая мера.</w:t>
      </w:r>
    </w:p>
    <w:p w:rsidR="008054C0" w:rsidRDefault="00180D06" w:rsidP="006E58B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Промысловая мера отдельных видов рыбы при любительском рыболовстве</w:t>
      </w:r>
      <w:r w:rsidR="006E58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180D06" w:rsidRPr="00180D06" w:rsidTr="00396E61">
        <w:tc>
          <w:tcPr>
            <w:tcW w:w="4820" w:type="dxa"/>
            <w:vAlign w:val="center"/>
          </w:tcPr>
          <w:p w:rsidR="00180D06" w:rsidRPr="00396E61" w:rsidRDefault="00180D06" w:rsidP="00396E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61">
              <w:rPr>
                <w:rFonts w:ascii="Times New Roman" w:hAnsi="Times New Roman" w:cs="Times New Roman"/>
                <w:sz w:val="24"/>
                <w:szCs w:val="24"/>
              </w:rPr>
              <w:t>Вид рыбы</w:t>
            </w:r>
          </w:p>
        </w:tc>
        <w:tc>
          <w:tcPr>
            <w:tcW w:w="4961" w:type="dxa"/>
            <w:vAlign w:val="center"/>
          </w:tcPr>
          <w:p w:rsidR="00180D06" w:rsidRPr="00396E61" w:rsidRDefault="00180D06" w:rsidP="00396E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61">
              <w:rPr>
                <w:rFonts w:ascii="Times New Roman" w:hAnsi="Times New Roman" w:cs="Times New Roman"/>
                <w:sz w:val="24"/>
                <w:szCs w:val="24"/>
              </w:rPr>
              <w:t>Промысловая мера отдельных видов рыбы при любительском рыболовстве (</w:t>
            </w:r>
            <w:proofErr w:type="gramStart"/>
            <w:r w:rsidRPr="00396E6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96E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475B" w:rsidRPr="00180D06" w:rsidTr="000753BA">
        <w:tc>
          <w:tcPr>
            <w:tcW w:w="4820" w:type="dxa"/>
          </w:tcPr>
          <w:p w:rsidR="0016475B" w:rsidRPr="006E58B7" w:rsidRDefault="0016475B" w:rsidP="0016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7">
              <w:rPr>
                <w:rFonts w:ascii="Times New Roman" w:hAnsi="Times New Roman" w:cs="Times New Roman"/>
                <w:sz w:val="24"/>
                <w:szCs w:val="24"/>
              </w:rPr>
              <w:t>Сиг</w:t>
            </w:r>
          </w:p>
        </w:tc>
        <w:tc>
          <w:tcPr>
            <w:tcW w:w="4961" w:type="dxa"/>
          </w:tcPr>
          <w:p w:rsidR="0016475B" w:rsidRPr="006E58B7" w:rsidRDefault="0016475B" w:rsidP="0016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6475B" w:rsidRPr="00180D06" w:rsidTr="000753BA">
        <w:tc>
          <w:tcPr>
            <w:tcW w:w="4820" w:type="dxa"/>
          </w:tcPr>
          <w:p w:rsidR="0016475B" w:rsidRPr="006E58B7" w:rsidRDefault="0016475B" w:rsidP="0016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7">
              <w:rPr>
                <w:rFonts w:ascii="Times New Roman" w:hAnsi="Times New Roman" w:cs="Times New Roman"/>
                <w:sz w:val="24"/>
                <w:szCs w:val="24"/>
              </w:rPr>
              <w:t>Угорь</w:t>
            </w:r>
          </w:p>
        </w:tc>
        <w:tc>
          <w:tcPr>
            <w:tcW w:w="4961" w:type="dxa"/>
          </w:tcPr>
          <w:p w:rsidR="0016475B" w:rsidRPr="006E58B7" w:rsidRDefault="0016475B" w:rsidP="0016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7">
              <w:rPr>
                <w:rFonts w:ascii="Times New Roman" w:hAnsi="Times New Roman" w:cs="Times New Roman"/>
                <w:sz w:val="24"/>
                <w:szCs w:val="24"/>
              </w:rPr>
              <w:t>лов запрещен</w:t>
            </w:r>
          </w:p>
        </w:tc>
      </w:tr>
      <w:tr w:rsidR="0016475B" w:rsidRPr="00180D06" w:rsidTr="000753BA">
        <w:tc>
          <w:tcPr>
            <w:tcW w:w="4820" w:type="dxa"/>
          </w:tcPr>
          <w:p w:rsidR="0016475B" w:rsidRPr="006E58B7" w:rsidRDefault="0016475B" w:rsidP="0016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7">
              <w:rPr>
                <w:rFonts w:ascii="Times New Roman" w:hAnsi="Times New Roman" w:cs="Times New Roman"/>
                <w:sz w:val="24"/>
                <w:szCs w:val="24"/>
              </w:rPr>
              <w:t>Щука обыкновенная</w:t>
            </w:r>
          </w:p>
        </w:tc>
        <w:tc>
          <w:tcPr>
            <w:tcW w:w="4961" w:type="dxa"/>
          </w:tcPr>
          <w:p w:rsidR="0016475B" w:rsidRPr="006E58B7" w:rsidRDefault="0016475B" w:rsidP="0016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6475B" w:rsidRPr="00180D06" w:rsidTr="000753BA">
        <w:tc>
          <w:tcPr>
            <w:tcW w:w="4820" w:type="dxa"/>
          </w:tcPr>
          <w:p w:rsidR="0016475B" w:rsidRPr="006E58B7" w:rsidRDefault="0016475B" w:rsidP="0016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7">
              <w:rPr>
                <w:rFonts w:ascii="Times New Roman" w:hAnsi="Times New Roman" w:cs="Times New Roman"/>
                <w:sz w:val="24"/>
                <w:szCs w:val="24"/>
              </w:rPr>
              <w:t>Лещ</w:t>
            </w:r>
          </w:p>
        </w:tc>
        <w:tc>
          <w:tcPr>
            <w:tcW w:w="4961" w:type="dxa"/>
          </w:tcPr>
          <w:p w:rsidR="0016475B" w:rsidRPr="006E58B7" w:rsidRDefault="0016475B" w:rsidP="0016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7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16475B" w:rsidRPr="00180D06" w:rsidTr="000753BA">
        <w:tc>
          <w:tcPr>
            <w:tcW w:w="4820" w:type="dxa"/>
          </w:tcPr>
          <w:p w:rsidR="0016475B" w:rsidRPr="006E58B7" w:rsidRDefault="0016475B" w:rsidP="0016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7">
              <w:rPr>
                <w:rFonts w:ascii="Times New Roman" w:hAnsi="Times New Roman" w:cs="Times New Roman"/>
                <w:sz w:val="24"/>
                <w:szCs w:val="24"/>
              </w:rPr>
              <w:t>Язь</w:t>
            </w:r>
          </w:p>
        </w:tc>
        <w:tc>
          <w:tcPr>
            <w:tcW w:w="4961" w:type="dxa"/>
          </w:tcPr>
          <w:p w:rsidR="0016475B" w:rsidRPr="006E58B7" w:rsidRDefault="0016475B" w:rsidP="0016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6475B" w:rsidRPr="00180D06" w:rsidTr="000753BA">
        <w:tc>
          <w:tcPr>
            <w:tcW w:w="4820" w:type="dxa"/>
          </w:tcPr>
          <w:p w:rsidR="0016475B" w:rsidRPr="006E58B7" w:rsidRDefault="0016475B" w:rsidP="0016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7">
              <w:rPr>
                <w:rFonts w:ascii="Times New Roman" w:hAnsi="Times New Roman" w:cs="Times New Roman"/>
                <w:sz w:val="24"/>
                <w:szCs w:val="24"/>
              </w:rPr>
              <w:t>Линь</w:t>
            </w:r>
          </w:p>
        </w:tc>
        <w:tc>
          <w:tcPr>
            <w:tcW w:w="4961" w:type="dxa"/>
          </w:tcPr>
          <w:p w:rsidR="0016475B" w:rsidRPr="006E58B7" w:rsidRDefault="0016475B" w:rsidP="0016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6475B" w:rsidRPr="00180D06" w:rsidTr="000753BA">
        <w:tc>
          <w:tcPr>
            <w:tcW w:w="4820" w:type="dxa"/>
          </w:tcPr>
          <w:p w:rsidR="0016475B" w:rsidRPr="006E58B7" w:rsidRDefault="0016475B" w:rsidP="0016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7">
              <w:rPr>
                <w:rFonts w:ascii="Times New Roman" w:hAnsi="Times New Roman" w:cs="Times New Roman"/>
                <w:sz w:val="24"/>
                <w:szCs w:val="24"/>
              </w:rPr>
              <w:t>Амур белый</w:t>
            </w:r>
          </w:p>
        </w:tc>
        <w:tc>
          <w:tcPr>
            <w:tcW w:w="4961" w:type="dxa"/>
          </w:tcPr>
          <w:p w:rsidR="0016475B" w:rsidRPr="006E58B7" w:rsidRDefault="0016475B" w:rsidP="0016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6475B" w:rsidRPr="00180D06" w:rsidTr="000753BA">
        <w:tc>
          <w:tcPr>
            <w:tcW w:w="4820" w:type="dxa"/>
          </w:tcPr>
          <w:p w:rsidR="0016475B" w:rsidRPr="006E58B7" w:rsidRDefault="0016475B" w:rsidP="0016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7">
              <w:rPr>
                <w:rFonts w:ascii="Times New Roman" w:hAnsi="Times New Roman" w:cs="Times New Roman"/>
                <w:sz w:val="24"/>
                <w:szCs w:val="24"/>
              </w:rPr>
              <w:t>Толстолобик</w:t>
            </w:r>
          </w:p>
        </w:tc>
        <w:tc>
          <w:tcPr>
            <w:tcW w:w="4961" w:type="dxa"/>
          </w:tcPr>
          <w:p w:rsidR="0016475B" w:rsidRPr="006E58B7" w:rsidRDefault="0016475B" w:rsidP="0016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7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16475B" w:rsidRPr="00180D06" w:rsidTr="000753BA">
        <w:tc>
          <w:tcPr>
            <w:tcW w:w="4820" w:type="dxa"/>
          </w:tcPr>
          <w:p w:rsidR="0016475B" w:rsidRPr="006E58B7" w:rsidRDefault="0016475B" w:rsidP="0016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7">
              <w:rPr>
                <w:rFonts w:ascii="Times New Roman" w:hAnsi="Times New Roman" w:cs="Times New Roman"/>
                <w:sz w:val="24"/>
                <w:szCs w:val="24"/>
              </w:rPr>
              <w:t>Сазан (карп)</w:t>
            </w:r>
          </w:p>
        </w:tc>
        <w:tc>
          <w:tcPr>
            <w:tcW w:w="4961" w:type="dxa"/>
          </w:tcPr>
          <w:p w:rsidR="0016475B" w:rsidRPr="006E58B7" w:rsidRDefault="0016475B" w:rsidP="0016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475B" w:rsidRPr="00180D06" w:rsidTr="000753BA">
        <w:tc>
          <w:tcPr>
            <w:tcW w:w="4820" w:type="dxa"/>
          </w:tcPr>
          <w:p w:rsidR="0016475B" w:rsidRPr="006E58B7" w:rsidRDefault="0016475B" w:rsidP="0016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7">
              <w:rPr>
                <w:rFonts w:ascii="Times New Roman" w:hAnsi="Times New Roman" w:cs="Times New Roman"/>
                <w:sz w:val="24"/>
                <w:szCs w:val="24"/>
              </w:rPr>
              <w:t>Жерех</w:t>
            </w:r>
          </w:p>
        </w:tc>
        <w:tc>
          <w:tcPr>
            <w:tcW w:w="4961" w:type="dxa"/>
          </w:tcPr>
          <w:p w:rsidR="0016475B" w:rsidRPr="006E58B7" w:rsidRDefault="0016475B" w:rsidP="0016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E58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6475B" w:rsidRPr="00180D06" w:rsidTr="000753BA">
        <w:tc>
          <w:tcPr>
            <w:tcW w:w="4820" w:type="dxa"/>
          </w:tcPr>
          <w:p w:rsidR="0016475B" w:rsidRPr="006E58B7" w:rsidRDefault="0016475B" w:rsidP="0016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7">
              <w:rPr>
                <w:rFonts w:ascii="Times New Roman" w:hAnsi="Times New Roman" w:cs="Times New Roman"/>
                <w:sz w:val="24"/>
                <w:szCs w:val="24"/>
              </w:rPr>
              <w:t>Чехонь</w:t>
            </w:r>
          </w:p>
        </w:tc>
        <w:tc>
          <w:tcPr>
            <w:tcW w:w="4961" w:type="dxa"/>
          </w:tcPr>
          <w:p w:rsidR="0016475B" w:rsidRPr="006E58B7" w:rsidRDefault="0016475B" w:rsidP="0016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6475B" w:rsidRPr="00180D06" w:rsidTr="000753BA">
        <w:tc>
          <w:tcPr>
            <w:tcW w:w="4820" w:type="dxa"/>
          </w:tcPr>
          <w:p w:rsidR="0016475B" w:rsidRPr="006E58B7" w:rsidRDefault="0016475B" w:rsidP="0016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7">
              <w:rPr>
                <w:rFonts w:ascii="Times New Roman" w:hAnsi="Times New Roman" w:cs="Times New Roman"/>
                <w:sz w:val="24"/>
                <w:szCs w:val="24"/>
              </w:rPr>
              <w:t>Судак</w:t>
            </w:r>
          </w:p>
        </w:tc>
        <w:tc>
          <w:tcPr>
            <w:tcW w:w="4961" w:type="dxa"/>
          </w:tcPr>
          <w:p w:rsidR="0016475B" w:rsidRPr="006E58B7" w:rsidRDefault="0016475B" w:rsidP="0016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6475B" w:rsidRPr="00180D06" w:rsidTr="000753BA">
        <w:tc>
          <w:tcPr>
            <w:tcW w:w="4820" w:type="dxa"/>
          </w:tcPr>
          <w:p w:rsidR="0016475B" w:rsidRPr="006E58B7" w:rsidRDefault="0016475B" w:rsidP="0016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7">
              <w:rPr>
                <w:rFonts w:ascii="Times New Roman" w:hAnsi="Times New Roman" w:cs="Times New Roman"/>
                <w:sz w:val="24"/>
                <w:szCs w:val="24"/>
              </w:rPr>
              <w:t>Сом обыкновенный</w:t>
            </w:r>
          </w:p>
        </w:tc>
        <w:tc>
          <w:tcPr>
            <w:tcW w:w="4961" w:type="dxa"/>
          </w:tcPr>
          <w:p w:rsidR="0016475B" w:rsidRPr="006E58B7" w:rsidRDefault="0016475B" w:rsidP="0016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6475B" w:rsidRPr="00180D06" w:rsidTr="000753BA">
        <w:tc>
          <w:tcPr>
            <w:tcW w:w="4820" w:type="dxa"/>
          </w:tcPr>
          <w:p w:rsidR="0016475B" w:rsidRPr="006E58B7" w:rsidRDefault="0016475B" w:rsidP="0016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7">
              <w:rPr>
                <w:rFonts w:ascii="Times New Roman" w:hAnsi="Times New Roman" w:cs="Times New Roman"/>
                <w:sz w:val="24"/>
                <w:szCs w:val="24"/>
              </w:rPr>
              <w:t>Налим обыкновенный</w:t>
            </w:r>
          </w:p>
        </w:tc>
        <w:tc>
          <w:tcPr>
            <w:tcW w:w="4961" w:type="dxa"/>
          </w:tcPr>
          <w:p w:rsidR="0016475B" w:rsidRPr="006E58B7" w:rsidRDefault="0016475B" w:rsidP="0016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6475B" w:rsidRPr="00180D06" w:rsidTr="000753BA">
        <w:tc>
          <w:tcPr>
            <w:tcW w:w="4820" w:type="dxa"/>
          </w:tcPr>
          <w:p w:rsidR="0016475B" w:rsidRPr="006E58B7" w:rsidRDefault="0016475B" w:rsidP="0016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7">
              <w:rPr>
                <w:rFonts w:ascii="Times New Roman" w:hAnsi="Times New Roman" w:cs="Times New Roman"/>
                <w:sz w:val="24"/>
                <w:szCs w:val="24"/>
              </w:rPr>
              <w:t>Голавль</w:t>
            </w:r>
          </w:p>
        </w:tc>
        <w:tc>
          <w:tcPr>
            <w:tcW w:w="4961" w:type="dxa"/>
          </w:tcPr>
          <w:p w:rsidR="0016475B" w:rsidRPr="006E58B7" w:rsidRDefault="0016475B" w:rsidP="0016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180D06" w:rsidRPr="00180D06" w:rsidRDefault="00180D06" w:rsidP="00180D06">
      <w:pPr>
        <w:ind w:firstLine="851"/>
      </w:pPr>
    </w:p>
    <w:sectPr w:rsidR="00180D06" w:rsidRPr="00180D06" w:rsidSect="00180D06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80"/>
    <w:rsid w:val="00001271"/>
    <w:rsid w:val="000E4B34"/>
    <w:rsid w:val="0016475B"/>
    <w:rsid w:val="00180D06"/>
    <w:rsid w:val="002B47E5"/>
    <w:rsid w:val="00355033"/>
    <w:rsid w:val="00396E61"/>
    <w:rsid w:val="004B376E"/>
    <w:rsid w:val="004E43A8"/>
    <w:rsid w:val="00560DC5"/>
    <w:rsid w:val="005771DC"/>
    <w:rsid w:val="005775B1"/>
    <w:rsid w:val="006D0051"/>
    <w:rsid w:val="006E58B7"/>
    <w:rsid w:val="008054C0"/>
    <w:rsid w:val="00852A55"/>
    <w:rsid w:val="00B9157C"/>
    <w:rsid w:val="00BA2880"/>
    <w:rsid w:val="00C20414"/>
    <w:rsid w:val="00CA15A5"/>
    <w:rsid w:val="00D442BF"/>
    <w:rsid w:val="00F6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A55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180D0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80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A55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180D0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80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Мельниченко 22 30 39</cp:lastModifiedBy>
  <cp:revision>8</cp:revision>
  <dcterms:created xsi:type="dcterms:W3CDTF">2019-09-25T11:12:00Z</dcterms:created>
  <dcterms:modified xsi:type="dcterms:W3CDTF">2020-11-10T11:57:00Z</dcterms:modified>
</cp:coreProperties>
</file>