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b/>
          <w:sz w:val="30"/>
          <w:szCs w:val="30"/>
        </w:rPr>
        <w:t>1 ноября 20</w:t>
      </w:r>
      <w:r w:rsidR="001E1449">
        <w:rPr>
          <w:rFonts w:ascii="Times New Roman" w:hAnsi="Times New Roman" w:cs="Times New Roman"/>
          <w:b/>
          <w:sz w:val="30"/>
          <w:szCs w:val="30"/>
        </w:rPr>
        <w:t>20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по 31 марта 202</w:t>
      </w:r>
      <w:r w:rsidR="001E1449">
        <w:rPr>
          <w:rFonts w:ascii="Times New Roman" w:hAnsi="Times New Roman" w:cs="Times New Roman"/>
          <w:b/>
          <w:sz w:val="30"/>
          <w:szCs w:val="30"/>
        </w:rPr>
        <w:t>1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1E1449">
        <w:rPr>
          <w:rFonts w:ascii="Times New Roman" w:hAnsi="Times New Roman" w:cs="Times New Roman"/>
          <w:b/>
          <w:sz w:val="30"/>
          <w:szCs w:val="30"/>
        </w:rPr>
        <w:t>установлен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запрет на лов сома обыкновенного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2B47E5">
        <w:rPr>
          <w:rFonts w:ascii="Times New Roman" w:hAnsi="Times New Roman" w:cs="Times New Roman"/>
          <w:sz w:val="30"/>
          <w:szCs w:val="30"/>
        </w:rPr>
        <w:t>но</w:t>
      </w:r>
      <w:r w:rsidR="00CA15A5">
        <w:rPr>
          <w:rFonts w:ascii="Times New Roman" w:hAnsi="Times New Roman" w:cs="Times New Roman"/>
          <w:sz w:val="30"/>
          <w:szCs w:val="30"/>
        </w:rPr>
        <w:t>ября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1E1449">
        <w:rPr>
          <w:rFonts w:ascii="Times New Roman" w:hAnsi="Times New Roman" w:cs="Times New Roman"/>
          <w:sz w:val="30"/>
          <w:szCs w:val="30"/>
        </w:rPr>
        <w:t>20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1E1449">
        <w:rPr>
          <w:rFonts w:ascii="Times New Roman" w:hAnsi="Times New Roman" w:cs="Times New Roman"/>
          <w:sz w:val="30"/>
          <w:szCs w:val="30"/>
        </w:rPr>
        <w:t>установлен</w:t>
      </w:r>
      <w:r w:rsidR="002B47E5">
        <w:rPr>
          <w:rFonts w:ascii="Times New Roman" w:hAnsi="Times New Roman" w:cs="Times New Roman"/>
          <w:sz w:val="30"/>
          <w:szCs w:val="30"/>
        </w:rPr>
        <w:t xml:space="preserve"> запрет на лов сома обыкновенного</w:t>
      </w:r>
      <w:r w:rsidRPr="00093EEB">
        <w:rPr>
          <w:rFonts w:ascii="Times New Roman" w:hAnsi="Times New Roman" w:cs="Times New Roman"/>
          <w:sz w:val="30"/>
          <w:szCs w:val="30"/>
        </w:rPr>
        <w:t>, котор</w:t>
      </w:r>
      <w:r w:rsidR="00D442BF">
        <w:rPr>
          <w:rFonts w:ascii="Times New Roman" w:hAnsi="Times New Roman" w:cs="Times New Roman"/>
          <w:sz w:val="30"/>
          <w:szCs w:val="30"/>
        </w:rPr>
        <w:t>ый</w:t>
      </w:r>
      <w:r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 w:rsidR="001E1449"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D442BF">
        <w:rPr>
          <w:rFonts w:ascii="Times New Roman" w:hAnsi="Times New Roman" w:cs="Times New Roman"/>
          <w:sz w:val="30"/>
          <w:szCs w:val="30"/>
        </w:rPr>
        <w:t>31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D442BF">
        <w:rPr>
          <w:rFonts w:ascii="Times New Roman" w:hAnsi="Times New Roman" w:cs="Times New Roman"/>
          <w:sz w:val="30"/>
          <w:szCs w:val="30"/>
        </w:rPr>
        <w:t>марта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D442BF">
        <w:rPr>
          <w:rFonts w:ascii="Times New Roman" w:hAnsi="Times New Roman" w:cs="Times New Roman"/>
          <w:sz w:val="30"/>
          <w:szCs w:val="30"/>
        </w:rPr>
        <w:t>2</w:t>
      </w:r>
      <w:r w:rsidR="001E1449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D442BF" w:rsidRPr="00D442BF" w:rsidRDefault="00D442BF" w:rsidP="00D442B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Обращаем ваше внимание, что за нарушение требований Правил ведения рыболовного хозяйства и рыболовства, статьей 15.35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>
        <w:rPr>
          <w:rFonts w:ascii="Times New Roman" w:hAnsi="Times New Roman" w:cs="Times New Roman"/>
          <w:sz w:val="30"/>
          <w:szCs w:val="30"/>
        </w:rPr>
        <w:t xml:space="preserve">от 20 </w:t>
      </w:r>
      <w:r w:rsidRPr="00D442BF">
        <w:rPr>
          <w:rFonts w:ascii="Times New Roman" w:hAnsi="Times New Roman" w:cs="Times New Roman"/>
          <w:sz w:val="30"/>
          <w:szCs w:val="30"/>
        </w:rPr>
        <w:t>до 50 базовых величин, с конфискацией запрещенных орудий лова.</w:t>
      </w:r>
    </w:p>
    <w:p w:rsidR="008054C0" w:rsidRPr="004B376E" w:rsidRDefault="00D442BF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4B376E">
        <w:rPr>
          <w:rFonts w:ascii="Times New Roman" w:hAnsi="Times New Roman" w:cs="Times New Roman"/>
          <w:sz w:val="30"/>
          <w:szCs w:val="30"/>
        </w:rPr>
        <w:t>д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обыча </w:t>
      </w:r>
      <w:r w:rsidR="00E3793C">
        <w:rPr>
          <w:rFonts w:ascii="Times New Roman" w:hAnsi="Times New Roman" w:cs="Times New Roman"/>
          <w:sz w:val="30"/>
          <w:szCs w:val="30"/>
        </w:rPr>
        <w:t>сома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во время запрета обойдется нарушителям в крупные суммы: 12 базовых величин (306 рублей) за каждую особь </w:t>
      </w:r>
      <w:r w:rsidR="00E3793C">
        <w:rPr>
          <w:rFonts w:ascii="Times New Roman" w:hAnsi="Times New Roman" w:cs="Times New Roman"/>
          <w:sz w:val="30"/>
          <w:szCs w:val="30"/>
        </w:rPr>
        <w:t>рыбы</w:t>
      </w:r>
      <w:r w:rsidR="004B376E">
        <w:rPr>
          <w:rFonts w:ascii="Times New Roman" w:hAnsi="Times New Roman" w:cs="Times New Roman"/>
          <w:sz w:val="30"/>
          <w:szCs w:val="30"/>
        </w:rPr>
        <w:t>.</w:t>
      </w:r>
    </w:p>
    <w:sectPr w:rsidR="008054C0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1E1449"/>
    <w:rsid w:val="002B47E5"/>
    <w:rsid w:val="004B376E"/>
    <w:rsid w:val="004E43A8"/>
    <w:rsid w:val="005771DC"/>
    <w:rsid w:val="008054C0"/>
    <w:rsid w:val="00852A55"/>
    <w:rsid w:val="00BA2880"/>
    <w:rsid w:val="00CA15A5"/>
    <w:rsid w:val="00D442BF"/>
    <w:rsid w:val="00E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5</cp:revision>
  <dcterms:created xsi:type="dcterms:W3CDTF">2019-09-25T11:12:00Z</dcterms:created>
  <dcterms:modified xsi:type="dcterms:W3CDTF">2020-11-10T11:15:00Z</dcterms:modified>
</cp:coreProperties>
</file>