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A6" w:rsidRPr="001B79A6" w:rsidRDefault="001B79A6" w:rsidP="00450746">
      <w:pPr>
        <w:shd w:val="clear" w:color="auto" w:fill="F8F8F8"/>
        <w:spacing w:after="150"/>
        <w:rPr>
          <w:rFonts w:eastAsia="Times New Roman" w:cs="Times New Roman"/>
          <w:szCs w:val="30"/>
          <w:lang w:eastAsia="ru-RU"/>
        </w:rPr>
      </w:pPr>
      <w:r w:rsidRPr="00E455C7">
        <w:rPr>
          <w:rFonts w:eastAsia="Times New Roman" w:cs="Times New Roman"/>
          <w:b/>
          <w:bCs/>
          <w:szCs w:val="30"/>
          <w:lang w:eastAsia="ru-RU"/>
        </w:rPr>
        <w:t>Список должностных лиц, ответственных за осуществление административных процедур в отделе образования Гомельского районного исполнительного комитета</w:t>
      </w:r>
    </w:p>
    <w:tbl>
      <w:tblPr>
        <w:tblW w:w="154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6002"/>
        <w:gridCol w:w="8646"/>
      </w:tblGrid>
      <w:tr w:rsidR="001B79A6" w:rsidRPr="001B79A6" w:rsidTr="00450746">
        <w:trPr>
          <w:trHeight w:val="340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79A6" w:rsidRPr="001B79A6" w:rsidRDefault="001B79A6" w:rsidP="001B79A6">
            <w:pPr>
              <w:spacing w:line="315" w:lineRule="atLeast"/>
              <w:jc w:val="center"/>
              <w:rPr>
                <w:rFonts w:eastAsia="Times New Roman" w:cs="Times New Roman"/>
                <w:sz w:val="28"/>
                <w:szCs w:val="30"/>
                <w:lang w:eastAsia="ru-RU"/>
              </w:rPr>
            </w:pPr>
            <w:r w:rsidRPr="001B79A6">
              <w:rPr>
                <w:rFonts w:eastAsia="Times New Roman" w:cs="Times New Roman"/>
                <w:sz w:val="28"/>
                <w:szCs w:val="30"/>
                <w:lang w:eastAsia="ru-RU"/>
              </w:rPr>
              <w:t>№ п/п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79A6" w:rsidRPr="001B79A6" w:rsidRDefault="001B79A6" w:rsidP="001B79A6">
            <w:pPr>
              <w:spacing w:line="315" w:lineRule="atLeast"/>
              <w:jc w:val="center"/>
              <w:rPr>
                <w:rFonts w:eastAsia="Times New Roman" w:cs="Times New Roman"/>
                <w:sz w:val="28"/>
                <w:szCs w:val="30"/>
                <w:lang w:eastAsia="ru-RU"/>
              </w:rPr>
            </w:pPr>
            <w:r w:rsidRPr="001B79A6">
              <w:rPr>
                <w:rFonts w:eastAsia="Times New Roman" w:cs="Times New Roman"/>
                <w:sz w:val="28"/>
                <w:szCs w:val="30"/>
                <w:lang w:eastAsia="ru-RU"/>
              </w:rPr>
              <w:t>Ф.И.О., должность лица, осуществляющего административные процедуры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79A6" w:rsidRPr="001B79A6" w:rsidRDefault="001B79A6" w:rsidP="001B79A6">
            <w:pPr>
              <w:spacing w:line="315" w:lineRule="atLeast"/>
              <w:jc w:val="center"/>
              <w:rPr>
                <w:rFonts w:eastAsia="Times New Roman" w:cs="Times New Roman"/>
                <w:sz w:val="28"/>
                <w:szCs w:val="30"/>
                <w:lang w:eastAsia="ru-RU"/>
              </w:rPr>
            </w:pPr>
            <w:r w:rsidRPr="001B79A6">
              <w:rPr>
                <w:rFonts w:eastAsia="Times New Roman" w:cs="Times New Roman"/>
                <w:sz w:val="28"/>
                <w:szCs w:val="30"/>
                <w:lang w:eastAsia="ru-RU"/>
              </w:rPr>
              <w:t>Административная процедура согласно:</w:t>
            </w:r>
          </w:p>
          <w:p w:rsidR="001B79A6" w:rsidRPr="001B79A6" w:rsidRDefault="001B79A6" w:rsidP="001B79A6">
            <w:pPr>
              <w:spacing w:line="355" w:lineRule="atLeast"/>
              <w:jc w:val="center"/>
              <w:rPr>
                <w:rFonts w:eastAsia="Times New Roman" w:cs="Times New Roman"/>
                <w:sz w:val="28"/>
                <w:szCs w:val="30"/>
                <w:lang w:eastAsia="ru-RU"/>
              </w:rPr>
            </w:pPr>
            <w:r w:rsidRPr="001B79A6">
              <w:rPr>
                <w:rFonts w:eastAsia="Times New Roman" w:cs="Times New Roman"/>
                <w:sz w:val="28"/>
                <w:szCs w:val="30"/>
                <w:lang w:eastAsia="ru-RU"/>
              </w:rPr>
              <w:t>перечню административных процедур, осуществляемых государственными органами и иными организациями по заявлениям граждан, утвержденному Указом резидента Республики Беларусь от 26 апреля 2010 г. №200 (далее – Перечень); единому перечню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утвержденному постановлением Совета Министров Республики Беларусь от 17 февраля 2012 г. №156 (далее – Единый перечень)</w:t>
            </w:r>
          </w:p>
        </w:tc>
      </w:tr>
      <w:tr w:rsidR="001B79A6" w:rsidRPr="001B79A6" w:rsidTr="00450746">
        <w:trPr>
          <w:trHeight w:val="63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79A6" w:rsidRPr="001B79A6" w:rsidRDefault="001B79A6" w:rsidP="001B79A6">
            <w:pPr>
              <w:spacing w:line="315" w:lineRule="atLeast"/>
              <w:rPr>
                <w:rFonts w:eastAsia="Times New Roman" w:cs="Times New Roman"/>
                <w:sz w:val="28"/>
                <w:szCs w:val="30"/>
                <w:lang w:eastAsia="ru-RU"/>
              </w:rPr>
            </w:pPr>
            <w:r w:rsidRPr="001B79A6">
              <w:rPr>
                <w:rFonts w:eastAsia="Times New Roman" w:cs="Times New Roman"/>
                <w:sz w:val="28"/>
                <w:szCs w:val="30"/>
                <w:lang w:eastAsia="ru-RU"/>
              </w:rPr>
              <w:t>1.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79A6" w:rsidRPr="001B79A6" w:rsidRDefault="001B79A6" w:rsidP="001B79A6">
            <w:pPr>
              <w:spacing w:line="315" w:lineRule="atLeast"/>
              <w:rPr>
                <w:rFonts w:eastAsia="Times New Roman" w:cs="Times New Roman"/>
                <w:sz w:val="28"/>
                <w:szCs w:val="30"/>
                <w:lang w:eastAsia="ru-RU"/>
              </w:rPr>
            </w:pPr>
            <w:r w:rsidRPr="001B79A6">
              <w:rPr>
                <w:rFonts w:eastAsia="Times New Roman" w:cs="Times New Roman"/>
                <w:sz w:val="28"/>
                <w:szCs w:val="30"/>
                <w:lang w:eastAsia="ru-RU"/>
              </w:rPr>
              <w:t>Афанасьева-Яхимович Марина Сергеевна, главный специалист отдела образования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79A6" w:rsidRPr="001B79A6" w:rsidRDefault="001B79A6" w:rsidP="001B79A6">
            <w:pPr>
              <w:spacing w:line="315" w:lineRule="atLeast"/>
              <w:rPr>
                <w:rFonts w:eastAsia="Times New Roman" w:cs="Times New Roman"/>
                <w:sz w:val="28"/>
                <w:szCs w:val="30"/>
                <w:lang w:eastAsia="ru-RU"/>
              </w:rPr>
            </w:pPr>
            <w:r w:rsidRPr="001B79A6">
              <w:rPr>
                <w:rFonts w:eastAsia="Times New Roman" w:cs="Times New Roman"/>
                <w:sz w:val="28"/>
                <w:szCs w:val="30"/>
                <w:lang w:eastAsia="ru-RU"/>
              </w:rPr>
              <w:t>6.1.1, 6.2, 6.2.1, 6.6, 6.7 Перечня</w:t>
            </w:r>
          </w:p>
        </w:tc>
      </w:tr>
      <w:tr w:rsidR="001B79A6" w:rsidRPr="001B79A6" w:rsidTr="00450746">
        <w:trPr>
          <w:trHeight w:val="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79A6" w:rsidRPr="001B79A6" w:rsidRDefault="001B79A6" w:rsidP="001B79A6">
            <w:pPr>
              <w:spacing w:line="315" w:lineRule="atLeast"/>
              <w:rPr>
                <w:rFonts w:eastAsia="Times New Roman" w:cs="Times New Roman"/>
                <w:sz w:val="28"/>
                <w:szCs w:val="30"/>
                <w:lang w:eastAsia="ru-RU"/>
              </w:rPr>
            </w:pPr>
            <w:r w:rsidRPr="001B79A6">
              <w:rPr>
                <w:rFonts w:eastAsia="Times New Roman" w:cs="Times New Roman"/>
                <w:sz w:val="28"/>
                <w:szCs w:val="30"/>
                <w:lang w:eastAsia="ru-RU"/>
              </w:rPr>
              <w:t>2.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79A6" w:rsidRPr="001B79A6" w:rsidRDefault="001B79A6" w:rsidP="001B79A6">
            <w:pPr>
              <w:spacing w:line="315" w:lineRule="atLeast"/>
              <w:rPr>
                <w:rFonts w:eastAsia="Times New Roman" w:cs="Times New Roman"/>
                <w:sz w:val="28"/>
                <w:szCs w:val="30"/>
                <w:lang w:eastAsia="ru-RU"/>
              </w:rPr>
            </w:pPr>
            <w:r w:rsidRPr="001B79A6">
              <w:rPr>
                <w:rFonts w:eastAsia="Times New Roman" w:cs="Times New Roman"/>
                <w:sz w:val="28"/>
                <w:szCs w:val="30"/>
                <w:lang w:eastAsia="ru-RU"/>
              </w:rPr>
              <w:t>Вдовина Татьяна Михайловна, секретарь отдела образования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79A6" w:rsidRPr="001B79A6" w:rsidRDefault="001B79A6" w:rsidP="001B79A6">
            <w:pPr>
              <w:spacing w:line="315" w:lineRule="atLeast"/>
              <w:rPr>
                <w:rFonts w:eastAsia="Times New Roman" w:cs="Times New Roman"/>
                <w:sz w:val="28"/>
                <w:szCs w:val="30"/>
                <w:lang w:eastAsia="ru-RU"/>
              </w:rPr>
            </w:pPr>
            <w:r w:rsidRPr="001B79A6">
              <w:rPr>
                <w:rFonts w:eastAsia="Times New Roman" w:cs="Times New Roman"/>
                <w:sz w:val="28"/>
                <w:szCs w:val="30"/>
                <w:lang w:eastAsia="ru-RU"/>
              </w:rPr>
              <w:t>2.44 Перечня</w:t>
            </w:r>
          </w:p>
        </w:tc>
      </w:tr>
      <w:tr w:rsidR="001B79A6" w:rsidRPr="001B79A6" w:rsidTr="00450746">
        <w:trPr>
          <w:trHeight w:val="117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79A6" w:rsidRPr="001B79A6" w:rsidRDefault="001B79A6" w:rsidP="001B79A6">
            <w:pPr>
              <w:spacing w:line="315" w:lineRule="atLeast"/>
              <w:rPr>
                <w:rFonts w:eastAsia="Times New Roman" w:cs="Times New Roman"/>
                <w:sz w:val="28"/>
                <w:szCs w:val="30"/>
                <w:lang w:eastAsia="ru-RU"/>
              </w:rPr>
            </w:pPr>
            <w:r w:rsidRPr="001B79A6">
              <w:rPr>
                <w:rFonts w:eastAsia="Times New Roman" w:cs="Times New Roman"/>
                <w:sz w:val="28"/>
                <w:szCs w:val="30"/>
                <w:lang w:eastAsia="ru-RU"/>
              </w:rPr>
              <w:t>3.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79A6" w:rsidRPr="001B79A6" w:rsidRDefault="001B79A6" w:rsidP="001B79A6">
            <w:pPr>
              <w:spacing w:line="315" w:lineRule="atLeast"/>
              <w:rPr>
                <w:rFonts w:eastAsia="Times New Roman" w:cs="Times New Roman"/>
                <w:sz w:val="28"/>
                <w:szCs w:val="30"/>
                <w:lang w:eastAsia="ru-RU"/>
              </w:rPr>
            </w:pPr>
            <w:r w:rsidRPr="00450746">
              <w:rPr>
                <w:rFonts w:eastAsia="Times New Roman" w:cs="Times New Roman"/>
                <w:sz w:val="28"/>
                <w:szCs w:val="30"/>
                <w:lang w:eastAsia="ru-RU"/>
              </w:rPr>
              <w:t>Стефаненко Анна Александровна</w:t>
            </w:r>
            <w:r w:rsidRPr="001B79A6">
              <w:rPr>
                <w:rFonts w:eastAsia="Times New Roman" w:cs="Times New Roman"/>
                <w:sz w:val="28"/>
                <w:szCs w:val="30"/>
                <w:lang w:eastAsia="ru-RU"/>
              </w:rPr>
              <w:t>, начальник отдела, обеспечивающего методическое сопровождение по вопросам охраны прав детства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79A6" w:rsidRPr="001B79A6" w:rsidRDefault="001B79A6" w:rsidP="001B79A6">
            <w:pPr>
              <w:spacing w:line="315" w:lineRule="atLeast"/>
              <w:rPr>
                <w:rFonts w:eastAsia="Times New Roman" w:cs="Times New Roman"/>
                <w:sz w:val="28"/>
                <w:szCs w:val="30"/>
                <w:lang w:eastAsia="ru-RU"/>
              </w:rPr>
            </w:pPr>
            <w:r w:rsidRPr="001B79A6">
              <w:rPr>
                <w:rFonts w:eastAsia="Times New Roman" w:cs="Times New Roman"/>
                <w:sz w:val="28"/>
                <w:szCs w:val="30"/>
                <w:lang w:eastAsia="ru-RU"/>
              </w:rPr>
              <w:t>1.1.3, 1.1.4, 4.5 Перечня</w:t>
            </w:r>
          </w:p>
        </w:tc>
      </w:tr>
      <w:tr w:rsidR="001B79A6" w:rsidRPr="001B79A6" w:rsidTr="00450746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79A6" w:rsidRPr="001B79A6" w:rsidRDefault="001B79A6" w:rsidP="001B79A6">
            <w:pPr>
              <w:spacing w:line="315" w:lineRule="atLeast"/>
              <w:rPr>
                <w:rFonts w:eastAsia="Times New Roman" w:cs="Times New Roman"/>
                <w:sz w:val="28"/>
                <w:szCs w:val="30"/>
                <w:lang w:eastAsia="ru-RU"/>
              </w:rPr>
            </w:pPr>
            <w:r w:rsidRPr="001B79A6">
              <w:rPr>
                <w:rFonts w:eastAsia="Times New Roman" w:cs="Times New Roman"/>
                <w:sz w:val="28"/>
                <w:szCs w:val="30"/>
                <w:lang w:eastAsia="ru-RU"/>
              </w:rPr>
              <w:t>4.</w:t>
            </w:r>
          </w:p>
        </w:tc>
        <w:tc>
          <w:tcPr>
            <w:tcW w:w="6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79A6" w:rsidRPr="001B79A6" w:rsidRDefault="001B79A6" w:rsidP="00450746">
            <w:pPr>
              <w:rPr>
                <w:rFonts w:eastAsia="Times New Roman" w:cs="Times New Roman"/>
                <w:sz w:val="28"/>
                <w:szCs w:val="30"/>
                <w:lang w:eastAsia="ru-RU"/>
              </w:rPr>
            </w:pPr>
            <w:r w:rsidRPr="001B79A6">
              <w:rPr>
                <w:rFonts w:eastAsia="Times New Roman" w:cs="Times New Roman"/>
                <w:sz w:val="28"/>
                <w:szCs w:val="30"/>
                <w:lang w:eastAsia="ru-RU"/>
              </w:rPr>
              <w:t>Синькова Вера Алексеевна, старший инспектор отдела образования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79A6" w:rsidRPr="001B79A6" w:rsidRDefault="001B79A6" w:rsidP="001B79A6">
            <w:pPr>
              <w:spacing w:line="315" w:lineRule="atLeast"/>
              <w:rPr>
                <w:rFonts w:eastAsia="Times New Roman" w:cs="Times New Roman"/>
                <w:sz w:val="28"/>
                <w:szCs w:val="30"/>
                <w:lang w:eastAsia="ru-RU"/>
              </w:rPr>
            </w:pPr>
            <w:r w:rsidRPr="001B79A6">
              <w:rPr>
                <w:rFonts w:eastAsia="Times New Roman" w:cs="Times New Roman"/>
                <w:sz w:val="28"/>
                <w:szCs w:val="30"/>
                <w:lang w:eastAsia="ru-RU"/>
              </w:rPr>
              <w:t>4.1, 4.2, 4.4, 4.6, 4.7, 4.9, 4.10, 4.11 Перечня</w:t>
            </w:r>
          </w:p>
        </w:tc>
      </w:tr>
    </w:tbl>
    <w:p w:rsidR="002B195A" w:rsidRPr="00E455C7" w:rsidRDefault="002B195A" w:rsidP="00795C4A">
      <w:pPr>
        <w:spacing w:line="280" w:lineRule="exact"/>
        <w:jc w:val="both"/>
        <w:rPr>
          <w:rFonts w:cs="Times New Roman"/>
          <w:szCs w:val="30"/>
        </w:rPr>
      </w:pPr>
    </w:p>
    <w:sectPr w:rsidR="002B195A" w:rsidRPr="00E455C7" w:rsidSect="00795C4A">
      <w:footerReference w:type="default" r:id="rId7"/>
      <w:pgSz w:w="16838" w:h="11906" w:orient="landscape"/>
      <w:pgMar w:top="709" w:right="1134" w:bottom="424" w:left="1134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10E" w:rsidRDefault="0028710E" w:rsidP="00BC32FA">
      <w:r>
        <w:separator/>
      </w:r>
    </w:p>
  </w:endnote>
  <w:endnote w:type="continuationSeparator" w:id="1">
    <w:p w:rsidR="0028710E" w:rsidRDefault="0028710E" w:rsidP="00BC3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57" w:rsidRDefault="00C25B57" w:rsidP="00045026">
    <w:pPr>
      <w:spacing w:line="280" w:lineRule="exact"/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10E" w:rsidRDefault="0028710E" w:rsidP="00BC32FA">
      <w:r>
        <w:separator/>
      </w:r>
    </w:p>
  </w:footnote>
  <w:footnote w:type="continuationSeparator" w:id="1">
    <w:p w:rsidR="0028710E" w:rsidRDefault="0028710E" w:rsidP="00BC3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04C5B"/>
    <w:multiLevelType w:val="hybridMultilevel"/>
    <w:tmpl w:val="FB56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74AF2"/>
    <w:multiLevelType w:val="hybridMultilevel"/>
    <w:tmpl w:val="E3DE4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6FB"/>
    <w:rsid w:val="00006898"/>
    <w:rsid w:val="00045026"/>
    <w:rsid w:val="000827F8"/>
    <w:rsid w:val="001B79A6"/>
    <w:rsid w:val="002022B5"/>
    <w:rsid w:val="002432E4"/>
    <w:rsid w:val="00275566"/>
    <w:rsid w:val="0028710E"/>
    <w:rsid w:val="002B195A"/>
    <w:rsid w:val="00334BAA"/>
    <w:rsid w:val="003756CA"/>
    <w:rsid w:val="003B3900"/>
    <w:rsid w:val="00450746"/>
    <w:rsid w:val="00486D58"/>
    <w:rsid w:val="004941FE"/>
    <w:rsid w:val="006B69CB"/>
    <w:rsid w:val="006D0657"/>
    <w:rsid w:val="00707D74"/>
    <w:rsid w:val="0078489A"/>
    <w:rsid w:val="00790A6B"/>
    <w:rsid w:val="00795C4A"/>
    <w:rsid w:val="007E3AEB"/>
    <w:rsid w:val="007F2095"/>
    <w:rsid w:val="007F3450"/>
    <w:rsid w:val="00870D21"/>
    <w:rsid w:val="008A3573"/>
    <w:rsid w:val="008E7FD0"/>
    <w:rsid w:val="00982555"/>
    <w:rsid w:val="009B6532"/>
    <w:rsid w:val="009D2554"/>
    <w:rsid w:val="00A24895"/>
    <w:rsid w:val="00A62539"/>
    <w:rsid w:val="00A93B62"/>
    <w:rsid w:val="00AD624B"/>
    <w:rsid w:val="00AF34D8"/>
    <w:rsid w:val="00BC32FA"/>
    <w:rsid w:val="00C25508"/>
    <w:rsid w:val="00C25B57"/>
    <w:rsid w:val="00C316FB"/>
    <w:rsid w:val="00C6550F"/>
    <w:rsid w:val="00C8484E"/>
    <w:rsid w:val="00C90050"/>
    <w:rsid w:val="00C93526"/>
    <w:rsid w:val="00CC5180"/>
    <w:rsid w:val="00D158DA"/>
    <w:rsid w:val="00D33A7C"/>
    <w:rsid w:val="00D370A6"/>
    <w:rsid w:val="00D655E1"/>
    <w:rsid w:val="00D958C3"/>
    <w:rsid w:val="00DA3369"/>
    <w:rsid w:val="00DE359B"/>
    <w:rsid w:val="00DE3845"/>
    <w:rsid w:val="00DF6639"/>
    <w:rsid w:val="00E43E3A"/>
    <w:rsid w:val="00E455C7"/>
    <w:rsid w:val="00F06AB2"/>
    <w:rsid w:val="00F41F38"/>
    <w:rsid w:val="00F476A3"/>
    <w:rsid w:val="00F67550"/>
    <w:rsid w:val="00FD1AD6"/>
    <w:rsid w:val="00FE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D0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2FA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BC3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2FA"/>
    <w:rPr>
      <w:rFonts w:ascii="Times New Roman" w:hAnsi="Times New Roman"/>
      <w:sz w:val="30"/>
    </w:rPr>
  </w:style>
  <w:style w:type="table" w:styleId="a7">
    <w:name w:val="Table Grid"/>
    <w:basedOn w:val="a1"/>
    <w:uiPriority w:val="59"/>
    <w:rsid w:val="00006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0689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06898"/>
    <w:rPr>
      <w:color w:val="0000FF"/>
      <w:u w:val="single"/>
    </w:rPr>
  </w:style>
  <w:style w:type="character" w:styleId="aa">
    <w:name w:val="Strong"/>
    <w:basedOn w:val="a0"/>
    <w:uiPriority w:val="22"/>
    <w:qFormat/>
    <w:rsid w:val="00006898"/>
    <w:rPr>
      <w:b/>
      <w:bCs/>
    </w:rPr>
  </w:style>
  <w:style w:type="paragraph" w:styleId="ab">
    <w:name w:val="List Paragraph"/>
    <w:basedOn w:val="a"/>
    <w:uiPriority w:val="34"/>
    <w:qFormat/>
    <w:rsid w:val="00C84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D0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2FA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BC3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2FA"/>
    <w:rPr>
      <w:rFonts w:ascii="Times New Roman" w:hAnsi="Times New Roman"/>
      <w:sz w:val="30"/>
    </w:rPr>
  </w:style>
  <w:style w:type="table" w:styleId="a7">
    <w:name w:val="Table Grid"/>
    <w:basedOn w:val="a1"/>
    <w:uiPriority w:val="59"/>
    <w:rsid w:val="00006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0689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06898"/>
    <w:rPr>
      <w:color w:val="0000FF"/>
      <w:u w:val="single"/>
    </w:rPr>
  </w:style>
  <w:style w:type="character" w:styleId="aa">
    <w:name w:val="Strong"/>
    <w:basedOn w:val="a0"/>
    <w:uiPriority w:val="22"/>
    <w:qFormat/>
    <w:rsid w:val="00006898"/>
    <w:rPr>
      <w:b/>
      <w:bCs/>
    </w:rPr>
  </w:style>
  <w:style w:type="paragraph" w:styleId="ab">
    <w:name w:val="List Paragraph"/>
    <w:basedOn w:val="a"/>
    <w:uiPriority w:val="34"/>
    <w:qFormat/>
    <w:rsid w:val="00C84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86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metodist6</dc:creator>
  <cp:lastModifiedBy>Home</cp:lastModifiedBy>
  <cp:revision>2</cp:revision>
  <cp:lastPrinted>2020-01-21T08:19:00Z</cp:lastPrinted>
  <dcterms:created xsi:type="dcterms:W3CDTF">2021-02-09T07:01:00Z</dcterms:created>
  <dcterms:modified xsi:type="dcterms:W3CDTF">2021-02-09T07:01:00Z</dcterms:modified>
</cp:coreProperties>
</file>