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1" w:rsidRPr="00C66C91" w:rsidRDefault="00C66C91" w:rsidP="00C66C91">
      <w:pPr>
        <w:pStyle w:val="poin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30"/>
          <w:szCs w:val="30"/>
        </w:rPr>
      </w:pPr>
      <w:r w:rsidRPr="00C66C91">
        <w:rPr>
          <w:b/>
          <w:color w:val="000000"/>
          <w:sz w:val="30"/>
          <w:szCs w:val="30"/>
        </w:rPr>
        <w:t>Что делать в случае обнаружения раненого, травмированного, больного или погибшего охотничьего животного нормируемого вида либо дикого животного, относящегося к виду, включенному в Красную книгу Республики Беларусь?</w:t>
      </w:r>
    </w:p>
    <w:p w:rsidR="00C66C91" w:rsidRPr="00C66C91" w:rsidRDefault="00C66C91" w:rsidP="00C66C91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:rsidR="00C66C91" w:rsidRPr="00C66C91" w:rsidRDefault="00C66C91" w:rsidP="00C66C91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u w:val="single"/>
        </w:rPr>
      </w:pPr>
      <w:r w:rsidRPr="00C66C91">
        <w:rPr>
          <w:color w:val="000000"/>
          <w:sz w:val="30"/>
          <w:szCs w:val="30"/>
        </w:rPr>
        <w:t xml:space="preserve">При обнаружении в охотничьих угодьях и (или) на территориях, не включенных в фонд охотничьих угодий, в том числе на дорогах, раненых, травмированных, больных или погибших диких животных </w:t>
      </w:r>
      <w:r w:rsidRPr="00C66C91">
        <w:rPr>
          <w:color w:val="000000"/>
          <w:sz w:val="30"/>
          <w:szCs w:val="30"/>
          <w:u w:val="single"/>
        </w:rPr>
        <w:t>запрещается самовольно добывать их, разделывать или перемещать (транспортировать) их туши или части туш, использовать продукцию (мясо, шкура, рога и другое).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C66C91">
        <w:rPr>
          <w:color w:val="000000"/>
          <w:sz w:val="30"/>
          <w:szCs w:val="30"/>
        </w:rPr>
        <w:t xml:space="preserve">В случае обнаружения раненого, травмированного, больного или погибшего охотничьего животного нормируемого вида либо дикого животного, относящегося к виду, включенному в Красную книгу Республики Беларусь, лицо, обнаружившее такое животное, </w:t>
      </w:r>
      <w:r w:rsidRPr="00C66C91">
        <w:rPr>
          <w:b/>
          <w:color w:val="000000"/>
          <w:sz w:val="30"/>
          <w:szCs w:val="30"/>
        </w:rPr>
        <w:t>должно по возможности сообщить об этом пользователю охотничьих угодий или в оперативно-дежурную службу территориального органа внутренних дел,</w:t>
      </w:r>
      <w:r w:rsidRPr="00C66C91">
        <w:rPr>
          <w:color w:val="000000"/>
          <w:sz w:val="30"/>
          <w:szCs w:val="30"/>
        </w:rPr>
        <w:t xml:space="preserve"> которые обязаны передать данное сообщение должностному лицу пользователя охотничьих угодий или местного исполнительного и распорядительного</w:t>
      </w:r>
      <w:proofErr w:type="gramEnd"/>
      <w:r w:rsidRPr="00C66C91">
        <w:rPr>
          <w:color w:val="000000"/>
          <w:sz w:val="30"/>
          <w:szCs w:val="30"/>
        </w:rPr>
        <w:t xml:space="preserve"> органа.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Пользователь охотничьих угодий и местный исполнительный и распорядительный орган обязаны представить в территориальные органы внутренних дел и районные отделы по чрезвычайным ситуациям контактные телефоны должностных лиц, уполномоченных принимать решения по организации спасения либо добычи раненого, травмированного или больного охотничьего животного.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C66C91">
        <w:rPr>
          <w:color w:val="000000"/>
          <w:sz w:val="30"/>
          <w:szCs w:val="30"/>
        </w:rPr>
        <w:t>По факту обнаружения раненого, травмированного, больного или погибшего охотничьего животного нормируемого вида, должностное лицо пользователя охотничьих угодий, а в фонде запаса охотничьих угодий либо на территориях, не включенных в фонд охотничьих угодий, – уполномоченное должностное лицо местного исполнительного и распорядительного органа с участием представителя юридического лица, ведущего лесное хозяйство, а также специалиста государственной ветеринарной службы (если животное больное или погибшее) составляют</w:t>
      </w:r>
      <w:proofErr w:type="gramEnd"/>
      <w:r w:rsidRPr="00C66C91">
        <w:rPr>
          <w:color w:val="000000"/>
          <w:sz w:val="30"/>
          <w:szCs w:val="30"/>
        </w:rPr>
        <w:t xml:space="preserve"> акт по форме, установленной Министерством лесного хозяйства, после чего в их присутствии производится добыча раненого, травмированного или больного охотничьего животного.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30"/>
          <w:szCs w:val="30"/>
        </w:rPr>
      </w:pPr>
      <w:proofErr w:type="gramStart"/>
      <w:r w:rsidRPr="00C66C91">
        <w:rPr>
          <w:color w:val="000000"/>
          <w:sz w:val="30"/>
          <w:szCs w:val="30"/>
        </w:rPr>
        <w:t xml:space="preserve">По факту обнаружения травмированного или погибшего в результате дорожно-транспортного происшествия (далее – ДТП) охотничьего животного нормируемого вида должностное лицо </w:t>
      </w:r>
      <w:r w:rsidRPr="00C66C91">
        <w:rPr>
          <w:color w:val="000000"/>
          <w:sz w:val="30"/>
          <w:szCs w:val="30"/>
        </w:rPr>
        <w:lastRenderedPageBreak/>
        <w:t xml:space="preserve">пользователя охотничьих угодий, а в фонде запаса охотничьих угодий либо на территориях, не включенных в фонд охотничьих угодий, – уполномоченное должностное лицо местного исполнительного и распорядительного органа составляет акт по форме, установленной Министерством лесного хозяйства, </w:t>
      </w:r>
      <w:r w:rsidRPr="00C66C91">
        <w:rPr>
          <w:b/>
          <w:color w:val="000000"/>
          <w:sz w:val="30"/>
          <w:szCs w:val="30"/>
        </w:rPr>
        <w:t>после чего сообщает о данном факте по круглосуточному</w:t>
      </w:r>
      <w:proofErr w:type="gramEnd"/>
      <w:r w:rsidRPr="00C66C91">
        <w:rPr>
          <w:b/>
          <w:color w:val="000000"/>
          <w:sz w:val="30"/>
          <w:szCs w:val="30"/>
        </w:rPr>
        <w:t xml:space="preserve"> телефону </w:t>
      </w:r>
      <w:proofErr w:type="gramStart"/>
      <w:r w:rsidRPr="00C66C91">
        <w:rPr>
          <w:b/>
          <w:color w:val="000000"/>
          <w:sz w:val="30"/>
          <w:szCs w:val="30"/>
        </w:rPr>
        <w:t>доверия</w:t>
      </w:r>
      <w:proofErr w:type="gramEnd"/>
      <w:r w:rsidRPr="00C66C91">
        <w:rPr>
          <w:b/>
          <w:color w:val="000000"/>
          <w:sz w:val="30"/>
          <w:szCs w:val="30"/>
        </w:rPr>
        <w:t xml:space="preserve"> уполномоченному работнику Государственной инспекции охраны животного и растительного мира при Президенте Республики Беларусь.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Уполномоченный работник Государственной инспекции охраны животного и растительного мира при Президенте Республики Беларусь регистрирует данное сообщение и информирует об этом указанное должностное лицо.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C66C91">
        <w:rPr>
          <w:color w:val="000000"/>
          <w:sz w:val="30"/>
          <w:szCs w:val="30"/>
        </w:rPr>
        <w:t>В акте, определенном в части пятой настоящего пункта, обязательно указывается информация о месте, дате и времени обнаружения пострадавшего в результате ДТП охотничьего животного, его виде, поле, возрасте и иных признаках (качестве), состоянии этого животного (травмировано или погибло), а также сведения о регистрации сообщения (фамилия, собственное имя, отчество (при его наличии) уполномоченного работника Государственной инспекции охраны животного и растительного мира приПрезиденте</w:t>
      </w:r>
      <w:proofErr w:type="gramEnd"/>
      <w:r w:rsidRPr="00C66C91">
        <w:rPr>
          <w:color w:val="000000"/>
          <w:sz w:val="30"/>
          <w:szCs w:val="30"/>
        </w:rPr>
        <w:t xml:space="preserve"> </w:t>
      </w:r>
      <w:proofErr w:type="gramStart"/>
      <w:r w:rsidRPr="00C66C91">
        <w:rPr>
          <w:color w:val="000000"/>
          <w:sz w:val="30"/>
          <w:szCs w:val="30"/>
        </w:rPr>
        <w:t>Республики Беларусь, зарегистрировавшего сообщение, регистрационный номер).</w:t>
      </w:r>
      <w:proofErr w:type="gramEnd"/>
    </w:p>
    <w:p w:rsidR="00C66C91" w:rsidRPr="00E85356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u w:val="single"/>
        </w:rPr>
      </w:pPr>
      <w:r w:rsidRPr="00E85356">
        <w:rPr>
          <w:color w:val="000000"/>
          <w:sz w:val="30"/>
          <w:szCs w:val="30"/>
          <w:u w:val="single"/>
        </w:rPr>
        <w:t>Добыча травмированного в результате ДТП охотничьего животного производится после составления акта с указанием в нем сведений о регистрации сообщения в присутствии должностного лица пользователя охотничьих угодий или уполномоченного должностного лица местного исполнительного и распорядительного органа.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В случае</w:t>
      </w:r>
      <w:proofErr w:type="gramStart"/>
      <w:r w:rsidRPr="00C66C91">
        <w:rPr>
          <w:color w:val="000000"/>
          <w:sz w:val="30"/>
          <w:szCs w:val="30"/>
        </w:rPr>
        <w:t>,</w:t>
      </w:r>
      <w:proofErr w:type="gramEnd"/>
      <w:r w:rsidRPr="00C66C91">
        <w:rPr>
          <w:color w:val="000000"/>
          <w:sz w:val="30"/>
          <w:szCs w:val="30"/>
        </w:rPr>
        <w:t xml:space="preserve"> если погибшее либо добытое раненое, травмированное или больное охотничье животное: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пользователь охотничьих угодий планирует реализовать (использовать для собственных нужд) как полученную продукцию охоты, перед реализацией требуется проведение ветеринарно-санитарной экспертизы данной продукции охоты;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 xml:space="preserve">невозможно использовать в качестве продукции охоты, производится его утилизация в специально отведенных для данных целей местах в соответствии с требованиями, установленными Советом Министров Республики Беларусь, или выкладка в качестве приманки для ружейной охоты из засады, </w:t>
      </w:r>
      <w:proofErr w:type="spellStart"/>
      <w:r w:rsidRPr="00C66C91">
        <w:rPr>
          <w:color w:val="000000"/>
          <w:sz w:val="30"/>
          <w:szCs w:val="30"/>
        </w:rPr>
        <w:t>безружейной</w:t>
      </w:r>
      <w:proofErr w:type="spellEnd"/>
      <w:r w:rsidRPr="00C66C91">
        <w:rPr>
          <w:color w:val="000000"/>
          <w:sz w:val="30"/>
          <w:szCs w:val="30"/>
        </w:rPr>
        <w:t xml:space="preserve"> охоты, привлечения животных к местам наблюдения и (или) фото- и видеосъемки.</w:t>
      </w:r>
    </w:p>
    <w:p w:rsidR="00C66C91" w:rsidRPr="00E85356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u w:val="single"/>
        </w:rPr>
      </w:pPr>
      <w:r w:rsidRPr="00C66C91">
        <w:rPr>
          <w:color w:val="000000"/>
          <w:sz w:val="30"/>
          <w:szCs w:val="30"/>
        </w:rPr>
        <w:t xml:space="preserve">Добыча, перемещение (транспортировка), разделка охотничьих животных без наличия акта, </w:t>
      </w:r>
      <w:r w:rsidRPr="00E85356">
        <w:rPr>
          <w:color w:val="000000"/>
          <w:sz w:val="30"/>
          <w:szCs w:val="30"/>
          <w:u w:val="single"/>
        </w:rPr>
        <w:t xml:space="preserve">в том числе без сообщения о факте </w:t>
      </w:r>
      <w:r w:rsidRPr="00E85356">
        <w:rPr>
          <w:color w:val="000000"/>
          <w:sz w:val="30"/>
          <w:szCs w:val="30"/>
          <w:u w:val="single"/>
        </w:rPr>
        <w:lastRenderedPageBreak/>
        <w:t xml:space="preserve">обнаружения пострадавшего в результате ДТП охотничьего </w:t>
      </w:r>
      <w:proofErr w:type="gramStart"/>
      <w:r w:rsidRPr="00E85356">
        <w:rPr>
          <w:color w:val="000000"/>
          <w:sz w:val="30"/>
          <w:szCs w:val="30"/>
          <w:u w:val="single"/>
        </w:rPr>
        <w:t>животного</w:t>
      </w:r>
      <w:proofErr w:type="gramEnd"/>
      <w:r w:rsidRPr="00E85356">
        <w:rPr>
          <w:color w:val="000000"/>
          <w:sz w:val="30"/>
          <w:szCs w:val="30"/>
          <w:u w:val="single"/>
        </w:rPr>
        <w:t xml:space="preserve"> по круглосуточному телефону доверия уполномоченному работнику Государственной инспекции охраны животного и растительного мира при Президенте Республики Беларусь, запрещаются.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Продукция, полученная от добычи раненого, травмированного, больного или погибшего охотничьего животного, является собственностью пользователя охотничьих угодий и может быть использована им после оформления акта.</w:t>
      </w:r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Продукция, полученная от добычи раненого, травмированного, больного или погибшего охотничьего животного в фонде запаса охотничьих угодий либо на территориях, не включенных в фонд охотничьих угодий, может быть использована местным исполнительным и распорядительным органом в установленном им порядке после оформления акта.</w:t>
      </w:r>
      <w:bookmarkStart w:id="0" w:name="_GoBack"/>
      <w:bookmarkEnd w:id="0"/>
    </w:p>
    <w:p w:rsidR="00C66C91" w:rsidRPr="00C66C91" w:rsidRDefault="00C66C91" w:rsidP="00C66C9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C66C91">
        <w:rPr>
          <w:color w:val="000000"/>
          <w:sz w:val="30"/>
          <w:szCs w:val="30"/>
        </w:rPr>
        <w:t>Добытые раненые, травмированные, больные охотничьи животные, факт добычи которых подтверждается актами, в планы изъятия охотничьих животных нормируемых видов не включаются и учитываются как нерациональные потери.</w:t>
      </w:r>
    </w:p>
    <w:p w:rsidR="007841A5" w:rsidRPr="00C66C91" w:rsidRDefault="007841A5" w:rsidP="00C66C91">
      <w:pPr>
        <w:ind w:firstLine="709"/>
        <w:rPr>
          <w:sz w:val="30"/>
          <w:szCs w:val="30"/>
        </w:rPr>
      </w:pPr>
    </w:p>
    <w:sectPr w:rsidR="007841A5" w:rsidRPr="00C66C91" w:rsidSect="00C52426">
      <w:pgSz w:w="11906" w:h="16838"/>
      <w:pgMar w:top="170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19B0"/>
    <w:rsid w:val="001062F1"/>
    <w:rsid w:val="004E19B0"/>
    <w:rsid w:val="007841A5"/>
    <w:rsid w:val="00C52426"/>
    <w:rsid w:val="00C66C91"/>
    <w:rsid w:val="00E85356"/>
    <w:rsid w:val="00F1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6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6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6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6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2021-12-07T09:45:00Z</dcterms:created>
  <dcterms:modified xsi:type="dcterms:W3CDTF">2021-12-07T09:45:00Z</dcterms:modified>
</cp:coreProperties>
</file>