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12" w:rsidRPr="00406498" w:rsidRDefault="00406498" w:rsidP="0040649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6498">
        <w:rPr>
          <w:rFonts w:ascii="Times New Roman" w:hAnsi="Times New Roman" w:cs="Times New Roman"/>
          <w:b/>
          <w:sz w:val="30"/>
          <w:szCs w:val="30"/>
        </w:rPr>
        <w:t>Гомельский район. В каждом доме про безопасность</w:t>
      </w:r>
    </w:p>
    <w:p w:rsidR="00406498" w:rsidRPr="00406498" w:rsidRDefault="00406498" w:rsidP="00406498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7"/>
          <w:szCs w:val="27"/>
          <w:shd w:val="clear" w:color="auto" w:fill="FFFFFF"/>
        </w:rPr>
      </w:pPr>
      <w:r w:rsidRPr="0040649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В рамках республиканской информаци</w:t>
      </w:r>
      <w:r w:rsidRPr="0040649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онно-пропагандистской кампании «</w:t>
      </w:r>
      <w:r w:rsidRPr="0040649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Не прожигай свою жизнь!</w:t>
      </w:r>
      <w:r w:rsidRPr="0040649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»</w:t>
      </w:r>
      <w:r w:rsidRPr="0040649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 спасатели Гомельского </w:t>
      </w:r>
      <w:r w:rsidRPr="0040649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районного отдела</w:t>
      </w:r>
      <w:r w:rsidRPr="0040649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 по чрезвычайным ситуациям проводят дополнительные </w:t>
      </w:r>
      <w:r w:rsidRPr="0040649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профилактические </w:t>
      </w:r>
      <w:r w:rsidRPr="0040649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рейдовые мероприятия</w:t>
      </w:r>
      <w:bookmarkStart w:id="0" w:name="_GoBack"/>
      <w:bookmarkEnd w:id="0"/>
      <w:r w:rsidRPr="0040649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по домовладениям граждан в выходные дни.</w:t>
      </w:r>
      <w:r w:rsidRPr="00406498">
        <w:rPr>
          <w:rFonts w:ascii="Arial" w:hAnsi="Arial" w:cs="Arial"/>
          <w:b/>
          <w:bCs/>
          <w:sz w:val="27"/>
          <w:szCs w:val="27"/>
          <w:shd w:val="clear" w:color="auto" w:fill="FFFFFF"/>
        </w:rPr>
        <w:t> </w:t>
      </w:r>
    </w:p>
    <w:p w:rsidR="00406498" w:rsidRPr="00A658D4" w:rsidRDefault="00406498" w:rsidP="00406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Представители спасательного ведомства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2D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состояние отопительных приборов,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состояние электропроводки, </w:t>
      </w:r>
      <w:r w:rsidRPr="00CA2D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наличие и исправность автономных пожарных </w:t>
      </w:r>
      <w:proofErr w:type="spellStart"/>
      <w:r w:rsidRPr="00CA2DAC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извещателей</w:t>
      </w:r>
      <w:proofErr w:type="spellEnd"/>
      <w:r w:rsidRPr="00CA2DAC">
        <w:rPr>
          <w:rFonts w:ascii="Times New Roman" w:eastAsia="Times New Roman" w:hAnsi="Times New Roman" w:cs="Times New Roman"/>
          <w:sz w:val="30"/>
          <w:szCs w:val="30"/>
          <w:lang w:eastAsia="ru-RU"/>
        </w:rPr>
        <w:t>, места их установки.</w:t>
      </w:r>
    </w:p>
    <w:p w:rsidR="00406498" w:rsidRPr="008855CB" w:rsidRDefault="00406498" w:rsidP="0040649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CA2DAC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провод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ят</w:t>
      </w:r>
      <w:r w:rsidRPr="00CA2D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беседы по соблюдению правил пожарной безо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пасности при разжигании костров, приготовлении пищи на открытом огне, проведении работ с использованием электроинструментов. </w:t>
      </w: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К</w:t>
      </w:r>
      <w:r w:rsidRPr="008855CB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урящим гражданам </w:t>
      </w: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напомина</w:t>
      </w: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ют</w:t>
      </w:r>
      <w:r w:rsidRPr="008855CB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 о вреде курения и последствиях неосторожного обращения с огнем</w:t>
      </w: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, </w:t>
      </w:r>
      <w:r w:rsidRPr="00406498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акцентируя особое внимание на том, что </w:t>
      </w:r>
      <w:r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большинство</w:t>
      </w:r>
      <w:r w:rsidRPr="00406498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 случаев гибели людей на пожарах происходит по причине неосторожного обращения с огнем при курении.</w:t>
      </w:r>
    </w:p>
    <w:p w:rsidR="00406498" w:rsidRDefault="00406498" w:rsidP="0040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DA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Подроб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огнеборцы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останавлива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исправности печного отопления.</w:t>
      </w:r>
    </w:p>
    <w:p w:rsidR="00406498" w:rsidRDefault="00406498" w:rsidP="0040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- </w:t>
      </w:r>
      <w:r w:rsidR="009F2E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</w:t>
      </w:r>
      <w:r w:rsidRPr="0040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еобходимо </w:t>
      </w:r>
      <w:r w:rsidRPr="0040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заштукатурить все трещины, а затем побелить печь</w:t>
      </w:r>
      <w:r w:rsidR="009F2E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Pr="0040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9F2E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Также д</w:t>
      </w:r>
      <w:r w:rsidRPr="0040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олжен быть </w:t>
      </w:r>
      <w:proofErr w:type="spellStart"/>
      <w:r w:rsidRPr="0040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предтопочный</w:t>
      </w:r>
      <w:proofErr w:type="spellEnd"/>
      <w:r w:rsidRPr="0040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лист правильного размера</w:t>
      </w:r>
      <w:r w:rsidR="009F2E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40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40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поясня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спасатели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жителям района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06498" w:rsidRDefault="00406498" w:rsidP="0040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Посещая семьи с детьми работники МЧС призыва</w:t>
      </w:r>
      <w:r w:rsidR="009F2EFB">
        <w:rPr>
          <w:rFonts w:ascii="Times New Roman" w:eastAsia="Times New Roman" w:hAnsi="Times New Roman" w:cs="Times New Roman"/>
          <w:sz w:val="30"/>
          <w:szCs w:val="30"/>
          <w:lang w:eastAsia="ru-RU"/>
        </w:rPr>
        <w:t>ют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родителей не оставлять детей без присмотра и созда</w:t>
      </w:r>
      <w:r w:rsidR="009F2EFB">
        <w:rPr>
          <w:rFonts w:ascii="Times New Roman" w:eastAsia="Times New Roman" w:hAnsi="Times New Roman" w:cs="Times New Roman"/>
          <w:sz w:val="30"/>
          <w:szCs w:val="30"/>
          <w:lang w:eastAsia="ru-RU"/>
        </w:rPr>
        <w:t>вать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них безопасные условия в домовладениях.</w:t>
      </w:r>
    </w:p>
    <w:p w:rsidR="00406498" w:rsidRPr="00CA2DAC" w:rsidRDefault="00406498" w:rsidP="00406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завершени</w:t>
      </w:r>
      <w:r w:rsidR="009F2EF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индивидуальных бесед </w:t>
      </w:r>
      <w:r w:rsidR="009F2E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спасатели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вруча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ют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гражданам буклеты с полезной информацией.</w:t>
      </w:r>
    </w:p>
    <w:p w:rsidR="00406498" w:rsidRPr="0089444F" w:rsidRDefault="00406498" w:rsidP="00406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06498" w:rsidRPr="00406498" w:rsidRDefault="00406498" w:rsidP="00406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406498" w:rsidRPr="00406498" w:rsidSect="004064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C4"/>
    <w:rsid w:val="00406498"/>
    <w:rsid w:val="009F2EFB"/>
    <w:rsid w:val="00B05A12"/>
    <w:rsid w:val="00E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57B7-106A-4389-981B-D71C013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dcterms:created xsi:type="dcterms:W3CDTF">2024-11-08T10:19:00Z</dcterms:created>
  <dcterms:modified xsi:type="dcterms:W3CDTF">2024-11-08T10:31:00Z</dcterms:modified>
</cp:coreProperties>
</file>