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FD" w:rsidRDefault="00087DA6" w:rsidP="004718F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Гомельская областная инспекция охраны животного и растительного мира </w:t>
      </w:r>
      <w:r w:rsidR="004718FD">
        <w:rPr>
          <w:rFonts w:ascii="Times New Roman" w:hAnsi="Times New Roman" w:cs="Times New Roman"/>
          <w:sz w:val="30"/>
          <w:szCs w:val="30"/>
        </w:rPr>
        <w:t>напоминает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0E4B34">
        <w:rPr>
          <w:rFonts w:ascii="Times New Roman" w:hAnsi="Times New Roman" w:cs="Times New Roman"/>
          <w:sz w:val="30"/>
          <w:szCs w:val="30"/>
        </w:rPr>
        <w:t xml:space="preserve"> </w:t>
      </w:r>
      <w:r w:rsidR="004718FD">
        <w:rPr>
          <w:rFonts w:ascii="Times New Roman" w:hAnsi="Times New Roman" w:cs="Times New Roman"/>
          <w:sz w:val="30"/>
          <w:szCs w:val="30"/>
        </w:rPr>
        <w:t>введенном</w:t>
      </w:r>
      <w:r w:rsidR="00B71975">
        <w:rPr>
          <w:rFonts w:ascii="Times New Roman" w:hAnsi="Times New Roman" w:cs="Times New Roman"/>
          <w:sz w:val="30"/>
          <w:szCs w:val="30"/>
        </w:rPr>
        <w:t xml:space="preserve"> запрет</w:t>
      </w:r>
      <w:r w:rsidR="004718FD">
        <w:rPr>
          <w:rFonts w:ascii="Times New Roman" w:hAnsi="Times New Roman" w:cs="Times New Roman"/>
          <w:sz w:val="30"/>
          <w:szCs w:val="30"/>
        </w:rPr>
        <w:t>е</w:t>
      </w:r>
      <w:r w:rsidR="000E4B34">
        <w:rPr>
          <w:rFonts w:ascii="Times New Roman" w:hAnsi="Times New Roman" w:cs="Times New Roman"/>
          <w:sz w:val="30"/>
          <w:szCs w:val="30"/>
        </w:rPr>
        <w:t xml:space="preserve"> </w:t>
      </w:r>
      <w:r w:rsidR="00B71975">
        <w:rPr>
          <w:rFonts w:ascii="Times New Roman" w:hAnsi="Times New Roman" w:cs="Times New Roman"/>
          <w:sz w:val="30"/>
          <w:szCs w:val="30"/>
        </w:rPr>
        <w:t xml:space="preserve">на лов </w:t>
      </w:r>
      <w:r w:rsidR="00B71975" w:rsidRPr="00B71975">
        <w:rPr>
          <w:rFonts w:ascii="Times New Roman" w:hAnsi="Times New Roman" w:cs="Times New Roman"/>
          <w:sz w:val="30"/>
          <w:szCs w:val="30"/>
        </w:rPr>
        <w:t>налима обыкновенного</w:t>
      </w:r>
      <w:r w:rsidR="000E4B34">
        <w:rPr>
          <w:rFonts w:ascii="Times New Roman" w:hAnsi="Times New Roman" w:cs="Times New Roman"/>
          <w:sz w:val="30"/>
          <w:szCs w:val="30"/>
        </w:rPr>
        <w:t xml:space="preserve">, </w:t>
      </w:r>
      <w:r w:rsidR="004718FD">
        <w:rPr>
          <w:rFonts w:ascii="Times New Roman" w:hAnsi="Times New Roman" w:cs="Times New Roman"/>
          <w:sz w:val="30"/>
          <w:szCs w:val="30"/>
        </w:rPr>
        <w:t>действующего</w:t>
      </w:r>
      <w:r w:rsidR="00A06BE5">
        <w:rPr>
          <w:rFonts w:ascii="Times New Roman" w:hAnsi="Times New Roman" w:cs="Times New Roman"/>
          <w:sz w:val="30"/>
          <w:szCs w:val="30"/>
        </w:rPr>
        <w:t xml:space="preserve"> </w:t>
      </w:r>
      <w:r w:rsidR="000E4B34">
        <w:rPr>
          <w:rFonts w:ascii="Times New Roman" w:hAnsi="Times New Roman" w:cs="Times New Roman"/>
          <w:sz w:val="30"/>
          <w:szCs w:val="30"/>
        </w:rPr>
        <w:t>с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25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декабря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4718FD">
        <w:rPr>
          <w:rFonts w:ascii="Times New Roman" w:hAnsi="Times New Roman" w:cs="Times New Roman"/>
          <w:sz w:val="30"/>
          <w:szCs w:val="30"/>
        </w:rPr>
        <w:t>20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года</w:t>
      </w:r>
      <w:r w:rsidR="009617CD">
        <w:rPr>
          <w:rFonts w:ascii="Times New Roman" w:hAnsi="Times New Roman" w:cs="Times New Roman"/>
          <w:sz w:val="30"/>
          <w:szCs w:val="30"/>
        </w:rPr>
        <w:t xml:space="preserve"> и до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28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февраля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A06BE5">
        <w:rPr>
          <w:rFonts w:ascii="Times New Roman" w:hAnsi="Times New Roman" w:cs="Times New Roman"/>
          <w:sz w:val="30"/>
          <w:szCs w:val="30"/>
        </w:rPr>
        <w:t>2</w:t>
      </w:r>
      <w:r w:rsidR="004718FD">
        <w:rPr>
          <w:rFonts w:ascii="Times New Roman" w:hAnsi="Times New Roman" w:cs="Times New Roman"/>
          <w:sz w:val="30"/>
          <w:szCs w:val="30"/>
        </w:rPr>
        <w:t>1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4718FD" w:rsidRDefault="00087DA6" w:rsidP="004718F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тем, о</w:t>
      </w:r>
      <w:r w:rsidR="00D442BF" w:rsidRPr="00D442BF">
        <w:rPr>
          <w:rFonts w:ascii="Times New Roman" w:hAnsi="Times New Roman" w:cs="Times New Roman"/>
          <w:sz w:val="30"/>
          <w:szCs w:val="30"/>
        </w:rPr>
        <w:t xml:space="preserve">бращаем ваше внимание, что </w:t>
      </w:r>
      <w:r w:rsidR="001B0850">
        <w:rPr>
          <w:rFonts w:ascii="Times New Roman" w:hAnsi="Times New Roman" w:cs="Times New Roman"/>
          <w:sz w:val="30"/>
          <w:szCs w:val="30"/>
        </w:rPr>
        <w:t>з</w:t>
      </w:r>
      <w:r w:rsidR="001B0850" w:rsidRPr="001B0850">
        <w:rPr>
          <w:rFonts w:ascii="Times New Roman" w:hAnsi="Times New Roman" w:cs="Times New Roman"/>
          <w:sz w:val="30"/>
          <w:szCs w:val="30"/>
        </w:rPr>
        <w:t xml:space="preserve">а добычу налима обыкновенного в сроки запрета на его вылов предусматривается административная ответственность в виде штрафа до 50 базовых величин либо уголовная, если будет добыто </w:t>
      </w:r>
      <w:r w:rsidR="00781821">
        <w:rPr>
          <w:rFonts w:ascii="Times New Roman" w:hAnsi="Times New Roman" w:cs="Times New Roman"/>
          <w:sz w:val="30"/>
          <w:szCs w:val="30"/>
        </w:rPr>
        <w:t>четыре и</w:t>
      </w:r>
      <w:bookmarkStart w:id="0" w:name="_GoBack"/>
      <w:bookmarkEnd w:id="0"/>
      <w:r w:rsidR="00781821">
        <w:rPr>
          <w:rFonts w:ascii="Times New Roman" w:hAnsi="Times New Roman" w:cs="Times New Roman"/>
          <w:sz w:val="30"/>
          <w:szCs w:val="30"/>
        </w:rPr>
        <w:t xml:space="preserve"> более </w:t>
      </w:r>
      <w:r w:rsidR="001B0850" w:rsidRPr="001B0850">
        <w:rPr>
          <w:rFonts w:ascii="Times New Roman" w:hAnsi="Times New Roman" w:cs="Times New Roman"/>
          <w:sz w:val="30"/>
          <w:szCs w:val="30"/>
        </w:rPr>
        <w:t xml:space="preserve">особей этого вида. </w:t>
      </w:r>
    </w:p>
    <w:p w:rsidR="008054C0" w:rsidRDefault="001B0850" w:rsidP="004718F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0850">
        <w:rPr>
          <w:rFonts w:ascii="Times New Roman" w:hAnsi="Times New Roman" w:cs="Times New Roman"/>
          <w:sz w:val="30"/>
          <w:szCs w:val="30"/>
        </w:rPr>
        <w:t>Кроме того, за каждую пойманную особь налима в период нереста придется выплатить 27 базовых величин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B0850">
        <w:rPr>
          <w:rFonts w:ascii="Times New Roman" w:hAnsi="Times New Roman" w:cs="Times New Roman"/>
          <w:sz w:val="30"/>
          <w:szCs w:val="30"/>
        </w:rPr>
        <w:t>в качестве возмещения причиненного природе вреда.</w:t>
      </w:r>
    </w:p>
    <w:p w:rsidR="00242E5E" w:rsidRDefault="00242E5E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42E5E" w:rsidRPr="004B376E" w:rsidRDefault="00242E5E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242E5E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87DA6"/>
    <w:rsid w:val="000E4B34"/>
    <w:rsid w:val="001B0850"/>
    <w:rsid w:val="00242E5E"/>
    <w:rsid w:val="002B47E5"/>
    <w:rsid w:val="004718FD"/>
    <w:rsid w:val="004B376E"/>
    <w:rsid w:val="004E43A8"/>
    <w:rsid w:val="00560DC5"/>
    <w:rsid w:val="005771DC"/>
    <w:rsid w:val="005775B1"/>
    <w:rsid w:val="0072548D"/>
    <w:rsid w:val="00781821"/>
    <w:rsid w:val="008054C0"/>
    <w:rsid w:val="00852A55"/>
    <w:rsid w:val="009617CD"/>
    <w:rsid w:val="00A06BE5"/>
    <w:rsid w:val="00B71975"/>
    <w:rsid w:val="00BA2880"/>
    <w:rsid w:val="00CA15A5"/>
    <w:rsid w:val="00D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2019-09-25T11:12:00Z</dcterms:created>
  <dcterms:modified xsi:type="dcterms:W3CDTF">2021-01-14T12:35:00Z</dcterms:modified>
</cp:coreProperties>
</file>