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523E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2327E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730B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730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9730BF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3523E6" w:rsidRPr="00D1354F" w:rsidRDefault="00243754" w:rsidP="003523E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3523E6" w:rsidRPr="004A369F">
        <w:rPr>
          <w:rFonts w:ascii="Times New Roman" w:hAnsi="Times New Roman" w:cs="Times New Roman"/>
          <w:sz w:val="30"/>
          <w:szCs w:val="30"/>
          <w:lang w:val="ru-RU"/>
        </w:rPr>
        <w:t>дата объявленияконкурса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0</w:t>
      </w:r>
      <w:r w:rsidR="009730BF">
        <w:rPr>
          <w:rFonts w:ascii="Times New Roman" w:hAnsi="Times New Roman" w:cs="Times New Roman"/>
          <w:b/>
          <w:sz w:val="30"/>
          <w:szCs w:val="30"/>
          <w:lang w:val="ru-RU"/>
        </w:rPr>
        <w:t>6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>.0</w:t>
      </w:r>
      <w:r w:rsidR="009730BF">
        <w:rPr>
          <w:rFonts w:ascii="Times New Roman" w:hAnsi="Times New Roman" w:cs="Times New Roman"/>
          <w:b/>
          <w:sz w:val="30"/>
          <w:szCs w:val="30"/>
          <w:lang w:val="ru-RU"/>
        </w:rPr>
        <w:t>1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>.202</w:t>
      </w:r>
      <w:r w:rsidR="009730BF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="003523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г.;</w:t>
      </w:r>
      <w:r w:rsidR="003523E6"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3523E6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9730BF">
        <w:rPr>
          <w:rFonts w:ascii="Times New Roman" w:hAnsi="Times New Roman" w:cs="Times New Roman"/>
          <w:sz w:val="30"/>
          <w:szCs w:val="30"/>
          <w:lang w:val="ru-RU"/>
        </w:rPr>
        <w:t>3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9730BF" w:rsidRPr="009730BF">
        <w:rPr>
          <w:b/>
          <w:sz w:val="30"/>
          <w:szCs w:val="30"/>
        </w:rPr>
        <w:t>21</w:t>
      </w:r>
      <w:r w:rsidR="005A64AD" w:rsidRPr="009730BF">
        <w:rPr>
          <w:b/>
          <w:sz w:val="30"/>
          <w:szCs w:val="30"/>
        </w:rPr>
        <w:t>.0</w:t>
      </w:r>
      <w:r w:rsidR="009730BF" w:rsidRPr="009730BF">
        <w:rPr>
          <w:b/>
          <w:sz w:val="30"/>
          <w:szCs w:val="30"/>
        </w:rPr>
        <w:t>1</w:t>
      </w:r>
      <w:r w:rsidRPr="009730BF">
        <w:rPr>
          <w:b/>
          <w:sz w:val="30"/>
          <w:szCs w:val="30"/>
        </w:rPr>
        <w:t>.20</w:t>
      </w:r>
      <w:r w:rsidR="00ED4318" w:rsidRPr="009730BF">
        <w:rPr>
          <w:b/>
          <w:sz w:val="30"/>
          <w:szCs w:val="30"/>
        </w:rPr>
        <w:t>2</w:t>
      </w:r>
      <w:r w:rsidR="009730BF" w:rsidRPr="009730BF">
        <w:rPr>
          <w:b/>
          <w:sz w:val="30"/>
          <w:szCs w:val="30"/>
        </w:rPr>
        <w:t>2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425FBD">
        <w:rPr>
          <w:b/>
          <w:sz w:val="30"/>
          <w:szCs w:val="30"/>
        </w:rPr>
        <w:t>4</w:t>
      </w:r>
      <w:r w:rsidRPr="00ED632F">
        <w:rPr>
          <w:b/>
          <w:sz w:val="30"/>
          <w:szCs w:val="30"/>
        </w:rPr>
        <w:t>-</w:t>
      </w:r>
      <w:r w:rsidR="00D96152">
        <w:rPr>
          <w:b/>
          <w:sz w:val="30"/>
          <w:szCs w:val="30"/>
        </w:rPr>
        <w:t>4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01705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4541D2">
        <w:rPr>
          <w:sz w:val="30"/>
          <w:szCs w:val="30"/>
        </w:rPr>
        <w:t>«</w:t>
      </w:r>
      <w:r w:rsidR="00815569" w:rsidRPr="004541D2">
        <w:rPr>
          <w:b/>
          <w:i/>
          <w:sz w:val="30"/>
          <w:szCs w:val="30"/>
        </w:rPr>
        <w:t>П</w:t>
      </w:r>
      <w:r w:rsidR="003523E6">
        <w:rPr>
          <w:b/>
          <w:i/>
          <w:sz w:val="30"/>
          <w:szCs w:val="30"/>
        </w:rPr>
        <w:t>риобретение</w:t>
      </w:r>
      <w:r w:rsidR="004541D2" w:rsidRPr="004541D2">
        <w:rPr>
          <w:b/>
          <w:i/>
          <w:sz w:val="30"/>
          <w:szCs w:val="30"/>
        </w:rPr>
        <w:t>фосфорных удобрений</w:t>
      </w:r>
      <w:r w:rsidR="00815569" w:rsidRPr="004541D2">
        <w:rPr>
          <w:b/>
          <w:i/>
          <w:sz w:val="30"/>
          <w:szCs w:val="30"/>
        </w:rPr>
        <w:t xml:space="preserve"> для </w:t>
      </w:r>
      <w:r w:rsidR="004541D2" w:rsidRPr="004541D2">
        <w:rPr>
          <w:b/>
          <w:i/>
          <w:sz w:val="30"/>
          <w:szCs w:val="30"/>
        </w:rPr>
        <w:t xml:space="preserve">внесения на </w:t>
      </w:r>
      <w:r w:rsidR="00815569" w:rsidRPr="004541D2">
        <w:rPr>
          <w:b/>
          <w:i/>
          <w:sz w:val="30"/>
          <w:szCs w:val="30"/>
        </w:rPr>
        <w:t>загрязненны</w:t>
      </w:r>
      <w:r w:rsidR="004541D2" w:rsidRPr="004541D2">
        <w:rPr>
          <w:b/>
          <w:i/>
          <w:sz w:val="30"/>
          <w:szCs w:val="30"/>
        </w:rPr>
        <w:t>е</w:t>
      </w:r>
      <w:r w:rsidR="00815569" w:rsidRPr="004541D2">
        <w:rPr>
          <w:b/>
          <w:i/>
          <w:sz w:val="30"/>
          <w:szCs w:val="30"/>
        </w:rPr>
        <w:t xml:space="preserve"> радионуклидами </w:t>
      </w:r>
      <w:r w:rsidR="004541D2" w:rsidRPr="004541D2">
        <w:rPr>
          <w:b/>
          <w:i/>
          <w:sz w:val="30"/>
          <w:szCs w:val="30"/>
        </w:rPr>
        <w:t xml:space="preserve"> сельскохозяйственные земли </w:t>
      </w:r>
      <w:r w:rsidR="00815569" w:rsidRPr="004541D2">
        <w:rPr>
          <w:b/>
          <w:i/>
          <w:sz w:val="30"/>
          <w:szCs w:val="30"/>
        </w:rPr>
        <w:t xml:space="preserve"> Гомельско</w:t>
      </w:r>
      <w:r w:rsidR="004541D2" w:rsidRPr="004541D2">
        <w:rPr>
          <w:b/>
          <w:i/>
          <w:sz w:val="30"/>
          <w:szCs w:val="30"/>
        </w:rPr>
        <w:t>го</w:t>
      </w:r>
      <w:r w:rsidR="00815569" w:rsidRPr="004541D2">
        <w:rPr>
          <w:b/>
          <w:i/>
          <w:sz w:val="30"/>
          <w:szCs w:val="30"/>
        </w:rPr>
        <w:t xml:space="preserve"> район</w:t>
      </w:r>
      <w:r w:rsidR="004541D2" w:rsidRPr="004541D2">
        <w:rPr>
          <w:b/>
          <w:i/>
          <w:sz w:val="30"/>
          <w:szCs w:val="30"/>
        </w:rPr>
        <w:t>а</w:t>
      </w:r>
      <w:r w:rsidR="00815569" w:rsidRPr="004541D2">
        <w:rPr>
          <w:b/>
          <w:i/>
          <w:sz w:val="30"/>
          <w:szCs w:val="30"/>
        </w:rPr>
        <w:t>»</w:t>
      </w:r>
      <w:r w:rsidR="003523E6" w:rsidRPr="00D92736">
        <w:rPr>
          <w:sz w:val="30"/>
          <w:szCs w:val="30"/>
        </w:rPr>
        <w:t>регионального комплекса мероприятий по реализации</w:t>
      </w:r>
      <w:r w:rsidR="003523E6" w:rsidRPr="00D92736">
        <w:rPr>
          <w:i/>
          <w:sz w:val="30"/>
          <w:szCs w:val="30"/>
        </w:rPr>
        <w:t>Государственной программы по преодолению последствий катастрофы на Чернобыльской АЭС на 2021-2025 годы,</w:t>
      </w:r>
      <w:r w:rsidR="003523E6">
        <w:rPr>
          <w:sz w:val="30"/>
          <w:szCs w:val="30"/>
        </w:rPr>
        <w:t xml:space="preserve"> утвержденного решением Гомельского районного Совета депутатов от 3</w:t>
      </w:r>
      <w:r w:rsidR="00D96152">
        <w:rPr>
          <w:sz w:val="30"/>
          <w:szCs w:val="30"/>
        </w:rPr>
        <w:t>0</w:t>
      </w:r>
      <w:r w:rsidR="003523E6">
        <w:rPr>
          <w:sz w:val="30"/>
          <w:szCs w:val="30"/>
        </w:rPr>
        <w:t>.</w:t>
      </w:r>
      <w:r w:rsidR="00D96152">
        <w:rPr>
          <w:sz w:val="30"/>
          <w:szCs w:val="30"/>
        </w:rPr>
        <w:t>12</w:t>
      </w:r>
      <w:r w:rsidR="003523E6">
        <w:rPr>
          <w:sz w:val="30"/>
          <w:szCs w:val="30"/>
        </w:rPr>
        <w:t xml:space="preserve">.2021 г № </w:t>
      </w:r>
      <w:r w:rsidR="00D96152">
        <w:rPr>
          <w:sz w:val="30"/>
          <w:szCs w:val="30"/>
        </w:rPr>
        <w:t>338</w:t>
      </w:r>
      <w:r w:rsidR="003523E6">
        <w:rPr>
          <w:sz w:val="30"/>
          <w:szCs w:val="30"/>
        </w:rPr>
        <w:t>.</w:t>
      </w:r>
    </w:p>
    <w:p w:rsidR="00FF722D" w:rsidRPr="006A7171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 конкурс проводится в порядке, определенном пунктами 2</w:t>
      </w:r>
      <w:r w:rsidR="003925E3">
        <w:rPr>
          <w:rFonts w:ascii="Times New Roman" w:hAnsi="Times New Roman" w:cs="Times New Roman"/>
          <w:sz w:val="30"/>
          <w:szCs w:val="30"/>
          <w:lang w:val="ru-RU"/>
        </w:rPr>
        <w:t>8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11C1E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597776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 xml:space="preserve">по чрезвычайным ситуациям </w:t>
      </w:r>
      <w:r w:rsidR="006A516E"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30сентября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6A516E" w:rsidRPr="008F5CBE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FF5CFC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3523E6" w:rsidRDefault="00243754" w:rsidP="003523E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</w:p>
    <w:p w:rsidR="003523E6" w:rsidRPr="003523E6" w:rsidRDefault="006C28FE" w:rsidP="003523E6">
      <w:pPr>
        <w:ind w:firstLine="708"/>
        <w:jc w:val="both"/>
        <w:rPr>
          <w:b/>
          <w:i/>
          <w:sz w:val="30"/>
          <w:szCs w:val="30"/>
        </w:rPr>
      </w:pPr>
      <w:r w:rsidRPr="003523E6">
        <w:rPr>
          <w:b/>
          <w:i/>
          <w:sz w:val="30"/>
          <w:szCs w:val="30"/>
        </w:rPr>
        <w:t>Государственн</w:t>
      </w:r>
      <w:r w:rsidR="003523E6">
        <w:rPr>
          <w:b/>
          <w:i/>
          <w:sz w:val="30"/>
          <w:szCs w:val="30"/>
        </w:rPr>
        <w:t>ая</w:t>
      </w:r>
      <w:r w:rsidRPr="003523E6">
        <w:rPr>
          <w:b/>
          <w:i/>
          <w:sz w:val="30"/>
          <w:szCs w:val="30"/>
        </w:rPr>
        <w:t xml:space="preserve"> программ</w:t>
      </w:r>
      <w:r w:rsidR="003523E6">
        <w:rPr>
          <w:b/>
          <w:i/>
          <w:sz w:val="30"/>
          <w:szCs w:val="30"/>
        </w:rPr>
        <w:t>а</w:t>
      </w:r>
      <w:r w:rsidRPr="003523E6">
        <w:rPr>
          <w:b/>
          <w:i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3523E6" w:rsidRPr="003523E6">
        <w:rPr>
          <w:b/>
          <w:i/>
          <w:sz w:val="30"/>
          <w:szCs w:val="30"/>
        </w:rPr>
        <w:t xml:space="preserve">, утвержденная постановлением Совета Министров Республики Беларусь от 22.03.2021 г. № 159. </w:t>
      </w:r>
    </w:p>
    <w:p w:rsidR="003523E6" w:rsidRDefault="0075033A" w:rsidP="00425F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>: 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 по содержанию радионуклидов</w:t>
      </w:r>
    </w:p>
    <w:p w:rsidR="00C1688E" w:rsidRPr="00FF5CFC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B51786">
        <w:rPr>
          <w:sz w:val="30"/>
          <w:szCs w:val="30"/>
        </w:rPr>
        <w:t>«</w:t>
      </w:r>
      <w:r w:rsidR="00C1688E" w:rsidRPr="00FF5CFC">
        <w:rPr>
          <w:b/>
          <w:sz w:val="30"/>
          <w:szCs w:val="30"/>
        </w:rPr>
        <w:t>Защитные мероприятия в сельскохозяйственном производстве»</w:t>
      </w:r>
    </w:p>
    <w:p w:rsidR="007318BF" w:rsidRPr="004541D2" w:rsidRDefault="00C1688E" w:rsidP="00425FB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4541D2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3523E6">
        <w:rPr>
          <w:b/>
          <w:i/>
          <w:sz w:val="30"/>
          <w:szCs w:val="30"/>
        </w:rPr>
        <w:t>риобретение</w:t>
      </w:r>
      <w:r w:rsidR="004541D2" w:rsidRPr="004541D2">
        <w:rPr>
          <w:b/>
          <w:i/>
          <w:sz w:val="30"/>
          <w:szCs w:val="30"/>
        </w:rPr>
        <w:t xml:space="preserve"> фосфорных удобрений для внесения на загрязненные радионуклидами  сельскохозяйственные земли  Гомельского района»</w:t>
      </w:r>
    </w:p>
    <w:p w:rsidR="00C1688E" w:rsidRDefault="007F6F3C" w:rsidP="00D9615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D9615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D96152" w:rsidP="00D9615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Январь-февраль</w:t>
            </w:r>
            <w:r w:rsidR="007F6F3C" w:rsidRPr="00425FBD">
              <w:rPr>
                <w:sz w:val="30"/>
                <w:szCs w:val="30"/>
              </w:rPr>
              <w:t>20</w:t>
            </w:r>
            <w:r w:rsidR="00ED4318" w:rsidRPr="00425FBD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D96152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D96152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D96152">
        <w:rPr>
          <w:sz w:val="30"/>
          <w:szCs w:val="30"/>
        </w:rPr>
        <w:t>2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6C28FE" w:rsidRPr="004541D2">
        <w:rPr>
          <w:sz w:val="30"/>
          <w:szCs w:val="30"/>
        </w:rPr>
        <w:t>Государственной программы по преодолению последствий катастрофы на Чернобыльской АЭС на 2021-2025 годы</w:t>
      </w:r>
      <w:r w:rsidRPr="00025FCC">
        <w:rPr>
          <w:sz w:val="30"/>
          <w:szCs w:val="30"/>
        </w:rPr>
        <w:t>по проведению мероприятий по радиационной защите и адресному применению защитных мер</w:t>
      </w:r>
      <w:r w:rsidRPr="00A2797B">
        <w:rPr>
          <w:color w:val="000000"/>
          <w:sz w:val="30"/>
          <w:szCs w:val="30"/>
        </w:rPr>
        <w:t>;</w:t>
      </w:r>
    </w:p>
    <w:p w:rsidR="004541D2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</w:p>
    <w:p w:rsidR="003925E3" w:rsidRPr="00170680" w:rsidRDefault="007750E8" w:rsidP="004541D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696 299,26</w:t>
      </w:r>
      <w:r w:rsidR="003925E3" w:rsidRPr="006C28FE">
        <w:rPr>
          <w:rFonts w:ascii="Times New Roman" w:hAnsi="Times New Roman" w:cs="Times New Roman"/>
          <w:b/>
          <w:sz w:val="30"/>
          <w:szCs w:val="30"/>
        </w:rPr>
        <w:t>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7750E8" w:rsidRPr="00D93E13">
        <w:rPr>
          <w:b/>
          <w:sz w:val="30"/>
          <w:szCs w:val="30"/>
        </w:rPr>
        <w:t>348,5</w:t>
      </w:r>
      <w:r w:rsidR="004351EC">
        <w:rPr>
          <w:sz w:val="30"/>
          <w:szCs w:val="30"/>
        </w:rPr>
        <w:t xml:space="preserve"> тонн </w:t>
      </w:r>
      <w:r w:rsidR="003523E6">
        <w:rPr>
          <w:sz w:val="30"/>
          <w:szCs w:val="30"/>
        </w:rPr>
        <w:t>д.</w:t>
      </w:r>
      <w:proofErr w:type="gramStart"/>
      <w:r w:rsidR="003523E6">
        <w:rPr>
          <w:sz w:val="30"/>
          <w:szCs w:val="30"/>
        </w:rPr>
        <w:t>в</w:t>
      </w:r>
      <w:proofErr w:type="gramEnd"/>
      <w:r w:rsidR="003523E6">
        <w:rPr>
          <w:sz w:val="30"/>
          <w:szCs w:val="30"/>
        </w:rPr>
        <w:t xml:space="preserve">. </w:t>
      </w:r>
      <w:proofErr w:type="gramStart"/>
      <w:r w:rsidR="004351EC">
        <w:rPr>
          <w:sz w:val="30"/>
          <w:szCs w:val="30"/>
        </w:rPr>
        <w:t>на</w:t>
      </w:r>
      <w:proofErr w:type="gramEnd"/>
      <w:r w:rsidR="004351EC">
        <w:rPr>
          <w:sz w:val="30"/>
          <w:szCs w:val="30"/>
        </w:rPr>
        <w:t xml:space="preserve"> общую площадь </w:t>
      </w:r>
      <w:r w:rsidR="008B66FE">
        <w:rPr>
          <w:sz w:val="30"/>
          <w:szCs w:val="30"/>
        </w:rPr>
        <w:t xml:space="preserve">загрязненных </w:t>
      </w:r>
      <w:r w:rsidR="003D36C5">
        <w:rPr>
          <w:sz w:val="30"/>
          <w:szCs w:val="30"/>
        </w:rPr>
        <w:t>сельхозземель Гомельского района  -</w:t>
      </w:r>
      <w:r w:rsidR="00D3094E" w:rsidRPr="00D3094E">
        <w:rPr>
          <w:b/>
          <w:sz w:val="30"/>
          <w:szCs w:val="30"/>
        </w:rPr>
        <w:t>14 716</w:t>
      </w:r>
      <w:r w:rsidR="004351EC" w:rsidRPr="004541D2">
        <w:rPr>
          <w:b/>
          <w:sz w:val="30"/>
          <w:szCs w:val="30"/>
        </w:rPr>
        <w:t xml:space="preserve"> га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C28FE" w:rsidRPr="006C28FE" w:rsidRDefault="006C28FE" w:rsidP="006C28FE">
      <w:pPr>
        <w:pStyle w:val="ConsPlusNormal"/>
        <w:ind w:firstLine="708"/>
        <w:jc w:val="both"/>
      </w:pPr>
      <w:r w:rsidRPr="006C28FE">
        <w:t>Участник должен соответствовать требованиям, установленным абзацами 2, 4, 5, 7-11, 13 пункта  2 статьи 16 Закона Республики Беларусь от 13 июля 2012 г. № 419-З «О государственных закупках товаров (работ, услуг)».</w:t>
      </w:r>
    </w:p>
    <w:p w:rsidR="003925E3" w:rsidRDefault="003925E3" w:rsidP="006C28FE">
      <w:pPr>
        <w:pStyle w:val="ConsPlusNormal"/>
        <w:jc w:val="both"/>
      </w:pPr>
      <w:r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6C28FE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 w:rsidR="003925E3" w:rsidRPr="00A2797B">
        <w:rPr>
          <w:sz w:val="30"/>
          <w:szCs w:val="30"/>
        </w:rPr>
        <w:t>- заявления на участие в конкурсе по выбору исполнител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мероприяти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 xml:space="preserve">исвидетельства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D93E13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11 января 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9E075C" w:rsidRPr="00922450">
        <w:rPr>
          <w:b/>
          <w:sz w:val="30"/>
          <w:szCs w:val="30"/>
        </w:rPr>
        <w:t xml:space="preserve"> года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4541D2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4541D2" w:rsidRPr="004541D2">
        <w:rPr>
          <w:b/>
          <w:i/>
          <w:sz w:val="30"/>
          <w:szCs w:val="30"/>
        </w:rPr>
        <w:t>П</w:t>
      </w:r>
      <w:r w:rsidR="003523E6">
        <w:rPr>
          <w:b/>
          <w:i/>
          <w:sz w:val="30"/>
          <w:szCs w:val="30"/>
        </w:rPr>
        <w:t>риобретение</w:t>
      </w:r>
      <w:r w:rsidR="004541D2" w:rsidRPr="004541D2">
        <w:rPr>
          <w:b/>
          <w:i/>
          <w:sz w:val="30"/>
          <w:szCs w:val="30"/>
        </w:rPr>
        <w:t xml:space="preserve"> фосфорных удобрений для внесения на загрязненные радионуклидами  сельскохозяйственные земли  Гомельского района»</w:t>
      </w:r>
      <w:r w:rsidR="004541D2">
        <w:rPr>
          <w:b/>
          <w:i/>
          <w:sz w:val="30"/>
          <w:szCs w:val="30"/>
        </w:rPr>
        <w:t xml:space="preserve">) </w:t>
      </w:r>
      <w:r w:rsidRPr="00A2797B">
        <w:rPr>
          <w:sz w:val="30"/>
          <w:szCs w:val="30"/>
        </w:rPr>
        <w:t>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6.2. участник, выигравший конкурс извещается о результатах конкурса его организатором путем направления проекта договора на выполнение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5D09EE" w:rsidRDefault="005D09EE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lastRenderedPageBreak/>
        <w:t xml:space="preserve">Приложение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ипродовольстви</w:t>
      </w:r>
      <w:r w:rsidRPr="0039081E">
        <w:t>я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point"/>
      </w:pPr>
      <w:r>
        <w:t>3. Сведения о субъекте хозяйствования:</w:t>
      </w:r>
    </w:p>
    <w:p w:rsidR="0039081E" w:rsidRDefault="0039081E" w:rsidP="0039081E">
      <w:pPr>
        <w:pStyle w:val="underpoint"/>
      </w:pPr>
      <w:r>
        <w:t>3.1.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39081E" w:rsidP="0039081E">
      <w:pPr>
        <w:pStyle w:val="underpoint"/>
      </w:pPr>
      <w:r>
        <w:t>3.3. учетный номер плательщика ____________________________________________</w:t>
      </w:r>
    </w:p>
    <w:p w:rsidR="0039081E" w:rsidRDefault="0039081E" w:rsidP="0039081E">
      <w:pPr>
        <w:pStyle w:val="underpoint"/>
      </w:pPr>
      <w:r>
        <w:t>3.4. адрес электронной почты (при наличии) __________________________________</w:t>
      </w:r>
    </w:p>
    <w:p w:rsidR="0039081E" w:rsidRDefault="0039081E" w:rsidP="0039081E">
      <w:pPr>
        <w:pStyle w:val="underpoint"/>
      </w:pPr>
      <w:r>
        <w:t>3.5.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39081E" w:rsidP="0039081E">
      <w:pPr>
        <w:pStyle w:val="point"/>
      </w:pPr>
      <w:r>
        <w:t>4. Субъект хозяйствования заявляет, что:</w:t>
      </w:r>
    </w:p>
    <w:p w:rsidR="0039081E" w:rsidRDefault="0039081E" w:rsidP="0039081E">
      <w:pPr>
        <w:pStyle w:val="underpoint"/>
      </w:pPr>
      <w:r>
        <w:t>4.1.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39081E" w:rsidP="0039081E">
      <w:pPr>
        <w:pStyle w:val="underpoint"/>
      </w:pPr>
      <w:r>
        <w:t>4.2.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39081E" w:rsidP="0039081E">
      <w:pPr>
        <w:pStyle w:val="underpoint"/>
      </w:pPr>
      <w:r>
        <w:t>4.3.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39081E" w:rsidP="00B303B2">
      <w:pPr>
        <w:pStyle w:val="undline"/>
      </w:pPr>
      <w:r>
        <w:t>(принято либо не принято)</w:t>
      </w:r>
    </w:p>
    <w:p w:rsidR="0039081E" w:rsidRDefault="0039081E" w:rsidP="0039081E">
      <w:pPr>
        <w:pStyle w:val="underpoint"/>
      </w:pPr>
      <w:r>
        <w:t xml:space="preserve">4.4.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39081E" w:rsidP="0039081E">
      <w:pPr>
        <w:pStyle w:val="underpoint"/>
      </w:pPr>
      <w:r>
        <w:t>4.5.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lastRenderedPageBreak/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B303B2" w:rsidRDefault="0039081E" w:rsidP="00B303B2">
      <w:pPr>
        <w:pStyle w:val="underpoint"/>
      </w:pPr>
      <w:r>
        <w:t>4.6. субъект хозяйствования в соответствии с Указом Президента Республики Беларусь от 23 октября 2012 г. № 488 «О некоторых мерах по предупреждению незаконной минимизации сумм налоговых обязательств» ______________________________________</w:t>
      </w:r>
    </w:p>
    <w:p w:rsidR="0039081E" w:rsidRDefault="0039081E" w:rsidP="00B303B2">
      <w:pPr>
        <w:pStyle w:val="underpoint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39081E" w:rsidRDefault="0039081E" w:rsidP="0039081E">
      <w:pPr>
        <w:pStyle w:val="point"/>
      </w:pPr>
      <w:r>
        <w:t>5.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3429"/>
    <w:rsid w:val="001A6CD9"/>
    <w:rsid w:val="001B3476"/>
    <w:rsid w:val="001B5150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3E6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541D2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93163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D09EE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285E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516E"/>
    <w:rsid w:val="006A7171"/>
    <w:rsid w:val="006C28FE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50E8"/>
    <w:rsid w:val="00777DD4"/>
    <w:rsid w:val="00780BEB"/>
    <w:rsid w:val="007818FA"/>
    <w:rsid w:val="007822A0"/>
    <w:rsid w:val="00791617"/>
    <w:rsid w:val="007939A1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B66FE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30BF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1A8"/>
    <w:rsid w:val="00B057E6"/>
    <w:rsid w:val="00B06975"/>
    <w:rsid w:val="00B07427"/>
    <w:rsid w:val="00B12237"/>
    <w:rsid w:val="00B145F2"/>
    <w:rsid w:val="00B21BD1"/>
    <w:rsid w:val="00B2327E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53325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0E28"/>
    <w:rsid w:val="00CD189C"/>
    <w:rsid w:val="00CD5487"/>
    <w:rsid w:val="00CD5AE2"/>
    <w:rsid w:val="00CF035D"/>
    <w:rsid w:val="00CF5C33"/>
    <w:rsid w:val="00D11C71"/>
    <w:rsid w:val="00D1354F"/>
    <w:rsid w:val="00D138D5"/>
    <w:rsid w:val="00D3094E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93E13"/>
    <w:rsid w:val="00D96152"/>
    <w:rsid w:val="00DA1BD9"/>
    <w:rsid w:val="00DA774D"/>
    <w:rsid w:val="00DB60AA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  <w:style w:type="paragraph" w:styleId="aa">
    <w:name w:val="Title"/>
    <w:basedOn w:val="a"/>
    <w:next w:val="a"/>
    <w:link w:val="ab"/>
    <w:qFormat/>
    <w:locked/>
    <w:rsid w:val="00352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52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BF0A-6B0C-47B2-8154-CE1EC557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2022-01-10T12:03:00Z</cp:lastPrinted>
  <dcterms:created xsi:type="dcterms:W3CDTF">2022-01-11T08:48:00Z</dcterms:created>
  <dcterms:modified xsi:type="dcterms:W3CDTF">2022-01-11T08:48:00Z</dcterms:modified>
</cp:coreProperties>
</file>