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1" w:rsidRDefault="004E300F" w:rsidP="00BA097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30"/>
          <w:lang w:eastAsia="ru-RU"/>
        </w:rPr>
      </w:pPr>
      <w:r w:rsidRPr="00BA0971">
        <w:rPr>
          <w:rFonts w:ascii="Times New Roman" w:hAnsi="Times New Roman" w:cs="Times New Roman"/>
          <w:b/>
          <w:sz w:val="28"/>
          <w:szCs w:val="30"/>
          <w:lang w:eastAsia="ru-RU"/>
        </w:rPr>
        <w:fldChar w:fldCharType="begin"/>
      </w:r>
      <w:r w:rsidR="00BA0971" w:rsidRPr="00BA0971">
        <w:rPr>
          <w:rFonts w:ascii="Times New Roman" w:hAnsi="Times New Roman" w:cs="Times New Roman"/>
          <w:b/>
          <w:sz w:val="28"/>
          <w:szCs w:val="30"/>
          <w:lang w:eastAsia="ru-RU"/>
        </w:rPr>
        <w:instrText xml:space="preserve"> HYPERLINK "http://gisp.gov.by/ru/sotsialnaya-sfera/189-zhlobinskaya-gosudarstvennaya-mezhrajonnaya-inspektsiya-okhrany-zhivotnogo-i-rastitelnogo-mira/8188-rybakam-dobrovolno-sdavshim-svoi-seti" </w:instrText>
      </w:r>
      <w:r w:rsidRPr="00BA0971">
        <w:rPr>
          <w:rFonts w:ascii="Times New Roman" w:hAnsi="Times New Roman" w:cs="Times New Roman"/>
          <w:b/>
          <w:sz w:val="28"/>
          <w:szCs w:val="30"/>
          <w:lang w:eastAsia="ru-RU"/>
        </w:rPr>
        <w:fldChar w:fldCharType="separate"/>
      </w:r>
      <w:r w:rsidR="00BA0971" w:rsidRPr="00BA0971">
        <w:rPr>
          <w:rFonts w:ascii="Times New Roman" w:hAnsi="Times New Roman" w:cs="Times New Roman"/>
          <w:b/>
          <w:sz w:val="28"/>
          <w:lang w:eastAsia="ru-RU"/>
        </w:rPr>
        <w:t>Рыбакам, добровольно сдавшим свои сети</w:t>
      </w:r>
      <w:r w:rsidRPr="00BA0971">
        <w:rPr>
          <w:rFonts w:ascii="Times New Roman" w:hAnsi="Times New Roman" w:cs="Times New Roman"/>
          <w:b/>
          <w:sz w:val="28"/>
          <w:szCs w:val="30"/>
          <w:lang w:eastAsia="ru-RU"/>
        </w:rPr>
        <w:fldChar w:fldCharType="end"/>
      </w:r>
      <w:r w:rsidR="00BA0971">
        <w:rPr>
          <w:rFonts w:ascii="Times New Roman" w:hAnsi="Times New Roman" w:cs="Times New Roman"/>
          <w:b/>
          <w:sz w:val="28"/>
          <w:szCs w:val="30"/>
          <w:lang w:eastAsia="ru-RU"/>
        </w:rPr>
        <w:t>!</w:t>
      </w:r>
    </w:p>
    <w:p w:rsidR="00E43B45" w:rsidRPr="00BA0971" w:rsidRDefault="00E43B45" w:rsidP="00BA097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30"/>
          <w:lang w:eastAsia="ru-RU"/>
        </w:rPr>
      </w:pPr>
    </w:p>
    <w:p w:rsid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30"/>
          <w:lang w:eastAsia="ru-RU"/>
        </w:rPr>
        <w:t>Гомельская областная</w:t>
      </w:r>
      <w:r w:rsidRPr="00BA0971">
        <w:rPr>
          <w:rFonts w:ascii="Times New Roman" w:hAnsi="Times New Roman" w:cs="Times New Roman"/>
          <w:sz w:val="28"/>
          <w:szCs w:val="30"/>
          <w:lang w:eastAsia="ru-RU"/>
        </w:rPr>
        <w:t xml:space="preserve"> инспекция охраны животного и растительного мира проводит масштабную кампанию по изъятию браконьерских сетей.</w:t>
      </w:r>
    </w:p>
    <w:p w:rsidR="00BA0971" w:rsidRP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BA0971">
        <w:rPr>
          <w:rFonts w:ascii="Times New Roman" w:hAnsi="Times New Roman" w:cs="Times New Roman"/>
          <w:sz w:val="28"/>
          <w:szCs w:val="30"/>
          <w:lang w:eastAsia="ru-RU"/>
        </w:rPr>
        <w:t xml:space="preserve"> Гражданам предлагается добровольно сдать имеющиеся у них сети, сетематериалы и сетные орудия. При этом привлекать к административной ответственности за хранение запрещенных орудий лова их не будут.</w:t>
      </w:r>
    </w:p>
    <w:p w:rsidR="00BA0971" w:rsidRP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 w:rsidRPr="00BA0971">
        <w:rPr>
          <w:rFonts w:ascii="Times New Roman" w:hAnsi="Times New Roman" w:cs="Times New Roman"/>
          <w:sz w:val="28"/>
          <w:szCs w:val="30"/>
          <w:lang w:eastAsia="ru-RU"/>
        </w:rPr>
        <w:t>В период весеннего нереста вылов рыбы сетями наносит наибольший ущерб ее воспроизводству. А причиненный вред, который возмещают нарушители, исчисляется по тройным таксам. Поэтому инспекторы стараются изымать браконьерские орудия до того, как они попадут в водоем, а их хозяева наживут массу проблем и финансовых обязательств.</w:t>
      </w:r>
    </w:p>
    <w:p w:rsid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30"/>
          <w:lang w:eastAsia="ru-RU"/>
        </w:rPr>
        <w:t>О</w:t>
      </w:r>
      <w:r w:rsidRPr="00536186">
        <w:rPr>
          <w:rFonts w:ascii="Times New Roman" w:hAnsi="Times New Roman" w:cs="Times New Roman"/>
          <w:sz w:val="28"/>
          <w:szCs w:val="30"/>
          <w:lang w:eastAsia="ru-RU"/>
        </w:rPr>
        <w:t>тветственность за незаконное изготовление, приобретение, хранение или сбыт орудий добычи</w:t>
      </w:r>
      <w:r w:rsidR="00E43B45">
        <w:rPr>
          <w:rFonts w:ascii="Times New Roman" w:hAnsi="Times New Roman" w:cs="Times New Roman"/>
          <w:sz w:val="28"/>
          <w:szCs w:val="30"/>
          <w:lang w:eastAsia="ru-RU"/>
        </w:rPr>
        <w:t xml:space="preserve"> рыбы и других водных животных предусмотрена</w:t>
      </w:r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 ст</w:t>
      </w:r>
      <w:r w:rsidR="00E43B45">
        <w:rPr>
          <w:rFonts w:ascii="Times New Roman" w:hAnsi="Times New Roman" w:cs="Times New Roman"/>
          <w:sz w:val="28"/>
          <w:szCs w:val="30"/>
          <w:lang w:eastAsia="ru-RU"/>
        </w:rPr>
        <w:t>атьей</w:t>
      </w:r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 16.26 КоАП Республики Беларусь.</w:t>
      </w:r>
    </w:p>
    <w:p w:rsidR="00BA0971" w:rsidRP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30"/>
          <w:lang w:eastAsia="ru-RU"/>
        </w:rPr>
      </w:pPr>
      <w:r w:rsidRPr="00536186">
        <w:rPr>
          <w:rFonts w:ascii="Times New Roman" w:hAnsi="Times New Roman" w:cs="Times New Roman"/>
          <w:sz w:val="28"/>
          <w:szCs w:val="30"/>
          <w:lang w:eastAsia="ru-RU"/>
        </w:rPr>
        <w:t>Согласно указанной статье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сетематериалов</w:t>
      </w:r>
      <w:r w:rsidR="00E43B45">
        <w:rPr>
          <w:rFonts w:ascii="Times New Roman" w:hAnsi="Times New Roman" w:cs="Times New Roman"/>
          <w:sz w:val="28"/>
          <w:szCs w:val="30"/>
          <w:lang w:eastAsia="ru-RU"/>
        </w:rPr>
        <w:t xml:space="preserve">, рыболовных сетей, иных орудий из </w:t>
      </w:r>
      <w:proofErr w:type="spellStart"/>
      <w:r w:rsidR="00E43B45">
        <w:rPr>
          <w:rFonts w:ascii="Times New Roman" w:hAnsi="Times New Roman" w:cs="Times New Roman"/>
          <w:sz w:val="28"/>
          <w:szCs w:val="30"/>
          <w:lang w:eastAsia="ru-RU"/>
        </w:rPr>
        <w:t>сетематериала</w:t>
      </w:r>
      <w:proofErr w:type="spellEnd"/>
      <w:r w:rsidRPr="00536186">
        <w:rPr>
          <w:rFonts w:ascii="Times New Roman" w:hAnsi="Times New Roman" w:cs="Times New Roman"/>
          <w:sz w:val="28"/>
          <w:szCs w:val="30"/>
          <w:lang w:eastAsia="ru-RU"/>
        </w:rPr>
        <w:t xml:space="preserve"> - </w:t>
      </w:r>
      <w:r w:rsidRPr="00BA0971">
        <w:rPr>
          <w:rFonts w:ascii="Times New Roman" w:hAnsi="Times New Roman" w:cs="Times New Roman"/>
          <w:i/>
          <w:sz w:val="28"/>
          <w:szCs w:val="30"/>
          <w:lang w:eastAsia="ru-RU"/>
        </w:rPr>
        <w:t xml:space="preserve">влекут наложение штрафа в размере до тридцати базовых величин с конфискацией предмета административного правонарушения или без конфискации, на индивидуального предпринимателя </w:t>
      </w:r>
      <w:proofErr w:type="gramStart"/>
      <w:r w:rsidRPr="00BA0971">
        <w:rPr>
          <w:rFonts w:ascii="Times New Roman" w:hAnsi="Times New Roman" w:cs="Times New Roman"/>
          <w:i/>
          <w:sz w:val="28"/>
          <w:szCs w:val="30"/>
          <w:lang w:eastAsia="ru-RU"/>
        </w:rPr>
        <w:t>–д</w:t>
      </w:r>
      <w:proofErr w:type="gramEnd"/>
      <w:r w:rsidRPr="00BA0971">
        <w:rPr>
          <w:rFonts w:ascii="Times New Roman" w:hAnsi="Times New Roman" w:cs="Times New Roman"/>
          <w:i/>
          <w:sz w:val="28"/>
          <w:szCs w:val="30"/>
          <w:lang w:eastAsia="ru-RU"/>
        </w:rPr>
        <w:t>о двухсот базовых величин с конфискацией предмета административного правонарушения или без конфискации, на юридическое лицо – до пятисот базовых величин с конфискацией предмета административного правонарушения или без конфискации.</w:t>
      </w:r>
    </w:p>
    <w:p w:rsidR="00BA0971" w:rsidRPr="00202D4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30"/>
          <w:lang w:eastAsia="ru-RU"/>
        </w:rPr>
      </w:pPr>
      <w:r w:rsidRPr="00202D41">
        <w:rPr>
          <w:rFonts w:ascii="Times New Roman" w:hAnsi="Times New Roman" w:cs="Times New Roman"/>
          <w:b/>
          <w:i/>
          <w:sz w:val="28"/>
          <w:szCs w:val="30"/>
          <w:lang w:eastAsia="ru-RU"/>
        </w:rPr>
        <w:t>Примечание: лицо, добровольно сдавшее предметы, освобождается от административной ответственности.</w:t>
      </w:r>
    </w:p>
    <w:p w:rsidR="00BA0971" w:rsidRPr="00536186" w:rsidRDefault="00BA0971" w:rsidP="00BA0971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BA0971">
        <w:rPr>
          <w:rFonts w:ascii="Times New Roman" w:hAnsi="Times New Roman" w:cs="Times New Roman"/>
          <w:sz w:val="28"/>
          <w:szCs w:val="30"/>
          <w:lang w:eastAsia="ru-RU"/>
        </w:rPr>
        <w:t xml:space="preserve">Для добровольной сдачи </w:t>
      </w:r>
      <w:r w:rsidR="00F54C68">
        <w:rPr>
          <w:rFonts w:ascii="Times New Roman" w:hAnsi="Times New Roman" w:cs="Times New Roman"/>
          <w:sz w:val="28"/>
          <w:szCs w:val="30"/>
          <w:lang w:eastAsia="ru-RU"/>
        </w:rPr>
        <w:t>запрещенных орудий лова рыбы</w:t>
      </w:r>
      <w:bookmarkStart w:id="0" w:name="_GoBack"/>
      <w:bookmarkEnd w:id="0"/>
      <w:r w:rsidRPr="00BA0971">
        <w:rPr>
          <w:rFonts w:ascii="Times New Roman" w:hAnsi="Times New Roman" w:cs="Times New Roman"/>
          <w:sz w:val="28"/>
          <w:szCs w:val="30"/>
          <w:lang w:eastAsia="ru-RU"/>
        </w:rPr>
        <w:t xml:space="preserve"> можно обратиться </w:t>
      </w:r>
      <w:r w:rsidRPr="00536186">
        <w:rPr>
          <w:rFonts w:ascii="Times New Roman" w:hAnsi="Times New Roman"/>
          <w:sz w:val="28"/>
          <w:szCs w:val="30"/>
          <w:lang w:eastAsia="ru-RU"/>
        </w:rPr>
        <w:t>в Гомельскую областную инспекцию охраны животного и растительного мира по адресу: 246022 г</w:t>
      </w:r>
      <w:proofErr w:type="gramStart"/>
      <w:r w:rsidRPr="00536186">
        <w:rPr>
          <w:rFonts w:ascii="Times New Roman" w:hAnsi="Times New Roman"/>
          <w:sz w:val="28"/>
          <w:szCs w:val="30"/>
          <w:lang w:eastAsia="ru-RU"/>
        </w:rPr>
        <w:t>.Г</w:t>
      </w:r>
      <w:proofErr w:type="gramEnd"/>
      <w:r w:rsidRPr="00536186">
        <w:rPr>
          <w:rFonts w:ascii="Times New Roman" w:hAnsi="Times New Roman"/>
          <w:sz w:val="28"/>
          <w:szCs w:val="30"/>
          <w:lang w:eastAsia="ru-RU"/>
        </w:rPr>
        <w:t>омель, ул.Черняховского, 12А, тел. 8(0232)</w:t>
      </w:r>
      <w:r>
        <w:rPr>
          <w:rFonts w:ascii="Times New Roman" w:hAnsi="Times New Roman"/>
          <w:sz w:val="28"/>
          <w:szCs w:val="30"/>
        </w:rPr>
        <w:t>3270</w:t>
      </w:r>
      <w:r w:rsidRPr="00536186">
        <w:rPr>
          <w:rFonts w:ascii="Times New Roman" w:hAnsi="Times New Roman"/>
          <w:sz w:val="28"/>
          <w:szCs w:val="30"/>
          <w:lang w:eastAsia="ru-RU"/>
        </w:rPr>
        <w:t>0</w:t>
      </w:r>
      <w:r>
        <w:rPr>
          <w:rFonts w:ascii="Times New Roman" w:hAnsi="Times New Roman"/>
          <w:sz w:val="28"/>
          <w:szCs w:val="30"/>
        </w:rPr>
        <w:t>0</w:t>
      </w:r>
      <w:r w:rsidRPr="00536186">
        <w:rPr>
          <w:rFonts w:ascii="Times New Roman" w:hAnsi="Times New Roman"/>
          <w:sz w:val="28"/>
          <w:szCs w:val="30"/>
          <w:lang w:eastAsia="ru-RU"/>
        </w:rPr>
        <w:t>.</w:t>
      </w:r>
    </w:p>
    <w:p w:rsidR="00BA0971" w:rsidRP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</w:p>
    <w:p w:rsidR="00BA0971" w:rsidRPr="00BA0971" w:rsidRDefault="00BA0971" w:rsidP="00BA0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0"/>
          <w:lang w:eastAsia="ru-RU"/>
        </w:rPr>
      </w:pPr>
    </w:p>
    <w:sectPr w:rsidR="00BA0971" w:rsidRPr="00BA0971" w:rsidSect="004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2F5E"/>
    <w:rsid w:val="00202D41"/>
    <w:rsid w:val="00341837"/>
    <w:rsid w:val="004E300F"/>
    <w:rsid w:val="00536186"/>
    <w:rsid w:val="005F2F5E"/>
    <w:rsid w:val="00637261"/>
    <w:rsid w:val="009C2DA2"/>
    <w:rsid w:val="00BA0971"/>
    <w:rsid w:val="00CA0988"/>
    <w:rsid w:val="00E43B45"/>
    <w:rsid w:val="00F43957"/>
    <w:rsid w:val="00F5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7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6372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261"/>
    <w:rPr>
      <w:color w:val="0000FF"/>
      <w:u w:val="single"/>
    </w:rPr>
  </w:style>
  <w:style w:type="paragraph" w:customStyle="1" w:styleId="newncpi">
    <w:name w:val="newncpi"/>
    <w:basedOn w:val="a"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5">
    <w:name w:val="No Spacing"/>
    <w:uiPriority w:val="1"/>
    <w:qFormat/>
    <w:rsid w:val="00637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7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63726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261"/>
    <w:rPr>
      <w:color w:val="0000FF"/>
      <w:u w:val="single"/>
    </w:rPr>
  </w:style>
  <w:style w:type="paragraph" w:customStyle="1" w:styleId="newncpi">
    <w:name w:val="newncpi"/>
    <w:basedOn w:val="a"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637261"/>
    <w:pPr>
      <w:spacing w:before="100" w:beforeAutospacing="1" w:after="100" w:afterAutospacing="1" w:line="240" w:lineRule="auto"/>
    </w:pPr>
    <w:rPr>
      <w:lang w:val="ru-RU"/>
    </w:rPr>
  </w:style>
  <w:style w:type="paragraph" w:styleId="a5">
    <w:name w:val="No Spacing"/>
    <w:uiPriority w:val="1"/>
    <w:qFormat/>
    <w:rsid w:val="00637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2022-04-07T08:05:00Z</dcterms:created>
  <dcterms:modified xsi:type="dcterms:W3CDTF">2022-04-07T08:05:00Z</dcterms:modified>
</cp:coreProperties>
</file>