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76" w:rsidRPr="00D45B32" w:rsidRDefault="00F852A2" w:rsidP="004418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«</w:t>
      </w:r>
      <w:r w:rsidR="00441876" w:rsidRPr="00F45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документов и (или) сведений, представляемых заинтересованными лицами в</w:t>
      </w:r>
      <w:r w:rsidR="004418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41876" w:rsidRPr="00D45B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Коммунальное унитарное предприятие по оказанию услуг «Региональное инвестиционное агентство «ГомельИнвест»</w:t>
      </w:r>
      <w:r w:rsidR="004418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41876" w:rsidRPr="005257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для </w:t>
      </w:r>
      <w:r w:rsidR="0044187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ПРОДЛЕНИЯ ДЕЙСТВИЯ</w:t>
      </w:r>
      <w:r w:rsidR="00441876" w:rsidRPr="005257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разрешения на размещение средства наружной рекламы</w:t>
      </w:r>
      <w:r w:rsidR="00441876" w:rsidRPr="00F45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441876" w:rsidRPr="00D45B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17BEE" w:rsidRPr="00717BEE" w:rsidRDefault="00717BEE" w:rsidP="00717B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17BEE" w:rsidRDefault="00717BEE" w:rsidP="00F10092">
      <w:pPr>
        <w:pStyle w:val="newncpi"/>
        <w:ind w:firstLine="709"/>
        <w:rPr>
          <w:sz w:val="30"/>
          <w:szCs w:val="30"/>
        </w:rPr>
      </w:pPr>
      <w:r w:rsidRPr="00F852A2">
        <w:rPr>
          <w:b/>
          <w:sz w:val="30"/>
          <w:szCs w:val="30"/>
        </w:rPr>
        <w:t>1</w:t>
      </w:r>
      <w:r w:rsidRPr="00717BEE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6514EE">
        <w:rPr>
          <w:sz w:val="30"/>
          <w:szCs w:val="30"/>
        </w:rPr>
        <w:t>З</w:t>
      </w:r>
      <w:r w:rsidR="006514EE" w:rsidRPr="006514EE">
        <w:rPr>
          <w:rFonts w:eastAsiaTheme="minorHAnsi"/>
          <w:sz w:val="30"/>
          <w:szCs w:val="30"/>
          <w:lang w:eastAsia="en-US"/>
        </w:rPr>
        <w:t>аявление на продление действия разрешения на размещение средства наружной рекламы</w:t>
      </w:r>
      <w:r w:rsidR="006514EE">
        <w:rPr>
          <w:rFonts w:eastAsiaTheme="minorHAnsi"/>
          <w:sz w:val="30"/>
          <w:szCs w:val="30"/>
          <w:lang w:eastAsia="en-US"/>
        </w:rPr>
        <w:t xml:space="preserve"> </w:t>
      </w:r>
      <w:r w:rsidR="00F852A2">
        <w:rPr>
          <w:sz w:val="30"/>
          <w:szCs w:val="30"/>
        </w:rPr>
        <w:t>(по установленной форме)</w:t>
      </w:r>
      <w:r>
        <w:rPr>
          <w:sz w:val="30"/>
          <w:szCs w:val="30"/>
        </w:rPr>
        <w:t>;</w:t>
      </w:r>
    </w:p>
    <w:p w:rsidR="00717BEE" w:rsidRDefault="00717BEE" w:rsidP="00F1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52A2">
        <w:rPr>
          <w:rFonts w:ascii="Times New Roman" w:hAnsi="Times New Roman" w:cs="Times New Roman"/>
          <w:b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 Р</w:t>
      </w:r>
      <w:r w:rsidRPr="00717BEE">
        <w:rPr>
          <w:rFonts w:ascii="Times New Roman" w:hAnsi="Times New Roman" w:cs="Times New Roman"/>
          <w:sz w:val="30"/>
          <w:szCs w:val="30"/>
        </w:rPr>
        <w:t>анее выданное разрешение на размещение средства наружной рекламы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17BEE" w:rsidRDefault="00717BEE" w:rsidP="00F1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52A2">
        <w:rPr>
          <w:rFonts w:ascii="Times New Roman" w:hAnsi="Times New Roman" w:cs="Times New Roman"/>
          <w:b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 xml:space="preserve"> Ф</w:t>
      </w:r>
      <w:r w:rsidRPr="00717BEE">
        <w:rPr>
          <w:rFonts w:ascii="Times New Roman" w:hAnsi="Times New Roman" w:cs="Times New Roman"/>
          <w:sz w:val="30"/>
          <w:szCs w:val="30"/>
        </w:rPr>
        <w:t xml:space="preserve">отография средства наружной рекламы в увязке с конкретной архитектурно-планировочной ситуацией по месту его размещения </w:t>
      </w:r>
      <w:r w:rsidR="006514EE">
        <w:rPr>
          <w:rFonts w:ascii="Times New Roman" w:hAnsi="Times New Roman" w:cs="Times New Roman"/>
          <w:sz w:val="30"/>
          <w:szCs w:val="30"/>
        </w:rPr>
        <w:t>(</w:t>
      </w:r>
      <w:r w:rsidR="00346906" w:rsidRPr="00717BEE">
        <w:rPr>
          <w:rFonts w:ascii="Times New Roman" w:hAnsi="Times New Roman" w:cs="Times New Roman"/>
          <w:sz w:val="30"/>
          <w:szCs w:val="30"/>
        </w:rPr>
        <w:t>выполн</w:t>
      </w:r>
      <w:r w:rsidR="00346906">
        <w:rPr>
          <w:rFonts w:ascii="Times New Roman" w:hAnsi="Times New Roman" w:cs="Times New Roman"/>
          <w:sz w:val="30"/>
          <w:szCs w:val="30"/>
        </w:rPr>
        <w:t xml:space="preserve">яется в цвете, </w:t>
      </w:r>
      <w:r w:rsidRPr="00717BEE">
        <w:rPr>
          <w:rFonts w:ascii="Times New Roman" w:hAnsi="Times New Roman" w:cs="Times New Roman"/>
          <w:sz w:val="30"/>
          <w:szCs w:val="30"/>
        </w:rPr>
        <w:t xml:space="preserve">размер </w:t>
      </w:r>
      <w:r w:rsidR="00346906">
        <w:rPr>
          <w:rFonts w:ascii="Times New Roman" w:hAnsi="Times New Roman" w:cs="Times New Roman"/>
          <w:sz w:val="30"/>
          <w:szCs w:val="30"/>
        </w:rPr>
        <w:t xml:space="preserve">фотографии </w:t>
      </w:r>
      <w:r w:rsidRPr="00717BEE">
        <w:rPr>
          <w:rFonts w:ascii="Times New Roman" w:hAnsi="Times New Roman" w:cs="Times New Roman"/>
          <w:sz w:val="30"/>
          <w:szCs w:val="30"/>
        </w:rPr>
        <w:t>9x13 сантиметров</w:t>
      </w:r>
      <w:r w:rsidR="00346906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A21CE" w:rsidRPr="00BA21CE" w:rsidRDefault="00717BEE" w:rsidP="00F1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52A2">
        <w:rPr>
          <w:rFonts w:ascii="Times New Roman" w:hAnsi="Times New Roman" w:cs="Times New Roman"/>
          <w:b/>
          <w:sz w:val="30"/>
          <w:szCs w:val="30"/>
        </w:rPr>
        <w:t>4.</w:t>
      </w:r>
      <w:r w:rsidR="00BA21C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A21CE" w:rsidRPr="00BA21CE">
        <w:rPr>
          <w:rFonts w:ascii="Times New Roman" w:hAnsi="Times New Roman" w:cs="Times New Roman"/>
          <w:sz w:val="30"/>
          <w:szCs w:val="30"/>
        </w:rPr>
        <w:t>Письмо или иной документ о согласии собственника места размещения средства наружной рекламы (далее – собственник) или лица, указанного в абзацах втором – пятом части четвертой пункта 1 статьи 13 Закона Республики ˮО рекламе“ (далее – уполномоченное лицо), на размещение средства наружной рекламы, выданные в течение последних шести месяцев, – </w:t>
      </w:r>
      <w:r w:rsidR="00BA21CE" w:rsidRPr="003A5B5D">
        <w:rPr>
          <w:rFonts w:ascii="Times New Roman" w:hAnsi="Times New Roman" w:cs="Times New Roman"/>
          <w:sz w:val="30"/>
          <w:szCs w:val="30"/>
        </w:rPr>
        <w:t>если место размещения средства наружной рекламы находится в республиканской или частной собственност</w:t>
      </w:r>
      <w:r w:rsidR="00BA21CE" w:rsidRPr="00BA21CE">
        <w:rPr>
          <w:rFonts w:ascii="Times New Roman" w:hAnsi="Times New Roman" w:cs="Times New Roman"/>
          <w:sz w:val="30"/>
          <w:szCs w:val="30"/>
        </w:rPr>
        <w:t>и, за исключением случаев, когда рекламораспространитель является собственником или уполномоченным лицом либо средство наружной рекламы размещается на имуществе, находящемся в общей собственности нескольких лиц</w:t>
      </w:r>
      <w:r w:rsidR="003A5B5D">
        <w:rPr>
          <w:rFonts w:ascii="Times New Roman" w:hAnsi="Times New Roman" w:cs="Times New Roman"/>
          <w:sz w:val="30"/>
          <w:szCs w:val="30"/>
        </w:rPr>
        <w:t>.</w:t>
      </w:r>
    </w:p>
    <w:p w:rsidR="003A5B5D" w:rsidRPr="003A5B5D" w:rsidRDefault="003A5B5D" w:rsidP="00F100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A5B5D">
        <w:rPr>
          <w:rFonts w:ascii="Times New Roman" w:hAnsi="Times New Roman" w:cs="Times New Roman"/>
          <w:i/>
          <w:sz w:val="30"/>
          <w:szCs w:val="30"/>
        </w:rPr>
        <w:t>При предоставлении копии документа данная копия должна быть заверена подписью руководителя (уполномоченного им лица) организации или подписью индивидуального предпринимателя (уполномоченного им лица), являющихся рекламораспространителями – заинтересованными лицами</w:t>
      </w:r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F10092" w:rsidRPr="00F10092" w:rsidRDefault="00717BEE" w:rsidP="00F1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52A2">
        <w:rPr>
          <w:rFonts w:ascii="Times New Roman" w:hAnsi="Times New Roman" w:cs="Times New Roman"/>
          <w:b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Д</w:t>
      </w:r>
      <w:r w:rsidR="00F10092" w:rsidRPr="00F10092">
        <w:rPr>
          <w:rFonts w:ascii="Times New Roman" w:hAnsi="Times New Roman" w:cs="Times New Roman"/>
          <w:sz w:val="30"/>
          <w:szCs w:val="30"/>
        </w:rPr>
        <w:t>окумент, подтверждающий внесение платы, взимаемой при осуществлении административной процедуры</w:t>
      </w:r>
      <w:r w:rsidR="00F10092">
        <w:rPr>
          <w:rFonts w:ascii="Times New Roman" w:hAnsi="Times New Roman" w:cs="Times New Roman"/>
          <w:sz w:val="30"/>
          <w:szCs w:val="30"/>
        </w:rPr>
        <w:t xml:space="preserve"> – </w:t>
      </w:r>
      <w:r w:rsidR="00F10092" w:rsidRPr="00F10092">
        <w:rPr>
          <w:rFonts w:ascii="Times New Roman" w:hAnsi="Times New Roman" w:cs="Times New Roman"/>
          <w:sz w:val="30"/>
          <w:szCs w:val="30"/>
        </w:rPr>
        <w:t>если оригинал документа,</w:t>
      </w:r>
      <w:r w:rsidR="00F10092" w:rsidRPr="00445A23">
        <w:rPr>
          <w:rFonts w:eastAsia="Calibri"/>
          <w:sz w:val="26"/>
          <w:szCs w:val="26"/>
        </w:rPr>
        <w:t xml:space="preserve"> </w:t>
      </w:r>
      <w:r w:rsidR="00F10092" w:rsidRPr="00F10092">
        <w:rPr>
          <w:rFonts w:ascii="Times New Roman" w:hAnsi="Times New Roman" w:cs="Times New Roman"/>
          <w:sz w:val="30"/>
          <w:szCs w:val="30"/>
        </w:rPr>
        <w:t>подтверждающего внесение платы, взимаемой при осуществлении административной процедуры, существует только в виде электронного документа,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</w:t>
      </w:r>
    </w:p>
    <w:p w:rsidR="00F852A2" w:rsidRDefault="00F852A2" w:rsidP="00717B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EC3277" w:rsidRDefault="00EC3277" w:rsidP="00EC3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Форма и порядок представления документа и (или) сведений – </w:t>
      </w:r>
      <w:r>
        <w:rPr>
          <w:rFonts w:ascii="Times New Roman" w:hAnsi="Times New Roman" w:cs="Times New Roman"/>
          <w:sz w:val="30"/>
          <w:szCs w:val="30"/>
        </w:rPr>
        <w:t xml:space="preserve">в письменной форме: нарочным (курьером) и по почте. </w:t>
      </w:r>
    </w:p>
    <w:p w:rsidR="00EC3277" w:rsidRDefault="00EC3277" w:rsidP="00EC32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852A2" w:rsidRDefault="00F852A2" w:rsidP="00717B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sectPr w:rsidR="00F852A2" w:rsidSect="00717BEE">
      <w:pgSz w:w="11906" w:h="16838"/>
      <w:pgMar w:top="709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521F"/>
    <w:multiLevelType w:val="hybridMultilevel"/>
    <w:tmpl w:val="09DE0BD0"/>
    <w:lvl w:ilvl="0" w:tplc="A8287E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6139"/>
    <w:rsid w:val="00000B33"/>
    <w:rsid w:val="00074C02"/>
    <w:rsid w:val="001E29D0"/>
    <w:rsid w:val="00346906"/>
    <w:rsid w:val="003A5B5D"/>
    <w:rsid w:val="00441876"/>
    <w:rsid w:val="004A090F"/>
    <w:rsid w:val="0056797B"/>
    <w:rsid w:val="00585E0B"/>
    <w:rsid w:val="0062208B"/>
    <w:rsid w:val="006514EE"/>
    <w:rsid w:val="0070321E"/>
    <w:rsid w:val="00717BEE"/>
    <w:rsid w:val="00786DD5"/>
    <w:rsid w:val="008261C5"/>
    <w:rsid w:val="008306CB"/>
    <w:rsid w:val="00853AD8"/>
    <w:rsid w:val="00916139"/>
    <w:rsid w:val="00A16633"/>
    <w:rsid w:val="00BA21CE"/>
    <w:rsid w:val="00DF3E82"/>
    <w:rsid w:val="00EC3277"/>
    <w:rsid w:val="00F10092"/>
    <w:rsid w:val="00F66622"/>
    <w:rsid w:val="00F8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0B33"/>
    <w:rPr>
      <w:rFonts w:ascii="Segoe UI" w:hAnsi="Segoe UI" w:cs="Segoe UI"/>
      <w:sz w:val="18"/>
      <w:szCs w:val="18"/>
    </w:rPr>
  </w:style>
  <w:style w:type="paragraph" w:customStyle="1" w:styleId="snoski">
    <w:name w:val="snoski"/>
    <w:basedOn w:val="a"/>
    <w:rsid w:val="00F852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514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Дудкина</cp:lastModifiedBy>
  <cp:revision>14</cp:revision>
  <cp:lastPrinted>2021-07-17T15:19:00Z</cp:lastPrinted>
  <dcterms:created xsi:type="dcterms:W3CDTF">2021-07-17T15:10:00Z</dcterms:created>
  <dcterms:modified xsi:type="dcterms:W3CDTF">2022-07-18T08:33:00Z</dcterms:modified>
</cp:coreProperties>
</file>