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1A5" w:rsidRDefault="00AF13C1" w:rsidP="00F074B6">
      <w:pPr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Напоминаем охотникам!</w:t>
      </w:r>
    </w:p>
    <w:p w:rsidR="00F074B6" w:rsidRDefault="00AF13C1" w:rsidP="00F07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Со второй субботы августа, а именно </w:t>
      </w:r>
      <w:r w:rsidR="00F074B6" w:rsidRPr="00F074B6">
        <w:rPr>
          <w:rFonts w:ascii="Times New Roman" w:hAnsi="Times New Roman" w:cs="Times New Roman"/>
          <w:b/>
          <w:sz w:val="30"/>
          <w:szCs w:val="30"/>
        </w:rPr>
        <w:t xml:space="preserve">с </w:t>
      </w:r>
      <w:r w:rsidRPr="00F074B6">
        <w:rPr>
          <w:rFonts w:ascii="Times New Roman" w:hAnsi="Times New Roman" w:cs="Times New Roman"/>
          <w:b/>
          <w:sz w:val="30"/>
          <w:szCs w:val="30"/>
        </w:rPr>
        <w:t>13 августа</w:t>
      </w:r>
      <w:r>
        <w:rPr>
          <w:rFonts w:ascii="Times New Roman" w:hAnsi="Times New Roman" w:cs="Times New Roman"/>
          <w:sz w:val="30"/>
          <w:szCs w:val="30"/>
        </w:rPr>
        <w:t xml:space="preserve">, открывается сезон охоты на дичь водоплавающую  (кроме гусей) и болотную. К добыче также </w:t>
      </w:r>
      <w:proofErr w:type="gramStart"/>
      <w:r>
        <w:rPr>
          <w:rFonts w:ascii="Times New Roman" w:hAnsi="Times New Roman" w:cs="Times New Roman"/>
          <w:sz w:val="30"/>
          <w:szCs w:val="30"/>
        </w:rPr>
        <w:t>разрешены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вальдшнеп, вяхирь, голубь сизый, перепел, фазан, ворона серая, сорока</w:t>
      </w:r>
      <w:r w:rsidR="00F074B6">
        <w:rPr>
          <w:rFonts w:ascii="Times New Roman" w:hAnsi="Times New Roman" w:cs="Times New Roman"/>
          <w:sz w:val="30"/>
          <w:szCs w:val="30"/>
        </w:rPr>
        <w:t>.</w:t>
      </w:r>
    </w:p>
    <w:p w:rsidR="00F074B6" w:rsidRDefault="00F074B6" w:rsidP="00F07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Охота разрешена </w:t>
      </w:r>
      <w:r w:rsidRPr="00F074B6">
        <w:rPr>
          <w:rFonts w:ascii="Times New Roman" w:hAnsi="Times New Roman" w:cs="Times New Roman"/>
          <w:b/>
          <w:sz w:val="30"/>
          <w:szCs w:val="30"/>
        </w:rPr>
        <w:t>в светлое время суток</w:t>
      </w:r>
      <w:r>
        <w:rPr>
          <w:rFonts w:ascii="Times New Roman" w:hAnsi="Times New Roman" w:cs="Times New Roman"/>
          <w:sz w:val="30"/>
          <w:szCs w:val="30"/>
        </w:rPr>
        <w:t>, т.е. в период времени, который начинается за один час до восхода солнца и заканчивается спустя один час после захода солнца.</w:t>
      </w:r>
    </w:p>
    <w:p w:rsidR="000623F7" w:rsidRDefault="00F63A4E" w:rsidP="000733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 раз</w:t>
      </w:r>
      <w:r w:rsidR="000623F7">
        <w:rPr>
          <w:rFonts w:ascii="Times New Roman" w:hAnsi="Times New Roman" w:cs="Times New Roman"/>
          <w:sz w:val="30"/>
          <w:szCs w:val="30"/>
        </w:rPr>
        <w:t>решенным способам охоты относитс</w:t>
      </w:r>
      <w:r>
        <w:rPr>
          <w:rFonts w:ascii="Times New Roman" w:hAnsi="Times New Roman" w:cs="Times New Roman"/>
          <w:sz w:val="30"/>
          <w:szCs w:val="30"/>
        </w:rPr>
        <w:t>я охота из засады, с подхода,</w:t>
      </w:r>
      <w:r w:rsidR="000623F7">
        <w:rPr>
          <w:rFonts w:ascii="Times New Roman" w:hAnsi="Times New Roman" w:cs="Times New Roman"/>
          <w:sz w:val="30"/>
          <w:szCs w:val="30"/>
        </w:rPr>
        <w:t xml:space="preserve"> с подъезда с маломерных судов. </w:t>
      </w:r>
      <w:r w:rsidR="00D271C3">
        <w:rPr>
          <w:rFonts w:ascii="Times New Roman" w:hAnsi="Times New Roman" w:cs="Times New Roman"/>
          <w:sz w:val="30"/>
          <w:szCs w:val="30"/>
        </w:rPr>
        <w:t>Для охоты разрешено использовать гладкоствольное охотничье оружие с патронами, снаряженными дробью,</w:t>
      </w:r>
      <w:r w:rsidR="000623F7">
        <w:rPr>
          <w:rFonts w:ascii="Times New Roman" w:hAnsi="Times New Roman" w:cs="Times New Roman"/>
          <w:sz w:val="30"/>
          <w:szCs w:val="30"/>
        </w:rPr>
        <w:t xml:space="preserve"> а также</w:t>
      </w:r>
      <w:r w:rsidR="00D271C3">
        <w:rPr>
          <w:rFonts w:ascii="Times New Roman" w:hAnsi="Times New Roman" w:cs="Times New Roman"/>
          <w:sz w:val="30"/>
          <w:szCs w:val="30"/>
        </w:rPr>
        <w:t xml:space="preserve"> охотничьих собак всех групп (кроме гончих и борзых), маломерные суда без двигателя или с неработающим двигателем.</w:t>
      </w:r>
    </w:p>
    <w:p w:rsidR="000623F7" w:rsidRPr="00073361" w:rsidRDefault="000623F7" w:rsidP="000623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073361">
        <w:rPr>
          <w:rFonts w:ascii="Times New Roman" w:hAnsi="Times New Roman" w:cs="Times New Roman"/>
          <w:b/>
          <w:sz w:val="30"/>
          <w:szCs w:val="30"/>
        </w:rPr>
        <w:t>Напоминаем охотнику, что при проведении охоты запрещается:</w:t>
      </w:r>
    </w:p>
    <w:p w:rsidR="00073361" w:rsidRDefault="00073361" w:rsidP="00073361">
      <w:pPr>
        <w:pStyle w:val="p-normal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использовать охотничье оружие, имеющее технические неисправности;</w:t>
      </w:r>
    </w:p>
    <w:p w:rsidR="00073361" w:rsidRDefault="00073361" w:rsidP="00073361">
      <w:pPr>
        <w:pStyle w:val="p-normal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применять патроны, не соответствующие данному охотничьему оружию;</w:t>
      </w:r>
    </w:p>
    <w:p w:rsidR="00073361" w:rsidRDefault="00073361" w:rsidP="00073361">
      <w:pPr>
        <w:pStyle w:val="p-normal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осуществлять посадку в транспортное средство и высадку из него с заряженным охотничьим оружием;</w:t>
      </w:r>
    </w:p>
    <w:p w:rsidR="00073361" w:rsidRDefault="00073361" w:rsidP="00073361">
      <w:pPr>
        <w:pStyle w:val="p-normal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доставать собранное охотничье оружие за ствол (стволы) из транспортного средства;</w:t>
      </w:r>
    </w:p>
    <w:p w:rsidR="00073361" w:rsidRDefault="00073361" w:rsidP="00073361">
      <w:pPr>
        <w:pStyle w:val="p-normal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производить стрельбу на шум, шорох, по неясно видимой цели, в условиях плохой видимости (в густой туман, в сильный снегопад, против солнца и так далее);</w:t>
      </w:r>
    </w:p>
    <w:p w:rsidR="00073361" w:rsidRDefault="00073361" w:rsidP="00073361">
      <w:pPr>
        <w:pStyle w:val="p-normal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производить стрельбу по взлетающей птице ниже 2,5 метра в условиях ограниченной видимости;</w:t>
      </w:r>
    </w:p>
    <w:p w:rsidR="00073361" w:rsidRDefault="00073361" w:rsidP="00073361">
      <w:pPr>
        <w:pStyle w:val="p-normal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производить стрельбу и находиться с заряженным охотничьим оружием на расстоянии менее 200 метров от крайнего строения населенного пункта;</w:t>
      </w:r>
    </w:p>
    <w:p w:rsidR="00073361" w:rsidRDefault="00073361" w:rsidP="00073361">
      <w:pPr>
        <w:pStyle w:val="p-normal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производить стрельбу в направлении людей, населенных пунктов, сельскохозяйственных или домашних животных (за исключением бродячих кошек и беспородных собак), транспортных средств из огнестрельного гладкоствольного охотничьего оружия на расстоянии менее 500 метров до них и из огнестрельного охотничьего оружия с нарезным стволом - менее 2 километров;</w:t>
      </w:r>
    </w:p>
    <w:p w:rsidR="00073361" w:rsidRDefault="00073361" w:rsidP="00073361">
      <w:pPr>
        <w:pStyle w:val="p-normal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 xml:space="preserve">направлять охотничье оружие, в том числе незаряженное, на человека, сельскохозяйственных или домашних животных (за </w:t>
      </w:r>
      <w:r>
        <w:rPr>
          <w:rStyle w:val="word-wrapper"/>
          <w:color w:val="242424"/>
          <w:sz w:val="30"/>
          <w:szCs w:val="30"/>
        </w:rPr>
        <w:lastRenderedPageBreak/>
        <w:t>исключением бродячих кошек и беспородных собак) либо места их размещения;</w:t>
      </w:r>
    </w:p>
    <w:p w:rsidR="00073361" w:rsidRDefault="00073361" w:rsidP="00073361">
      <w:pPr>
        <w:pStyle w:val="p-normal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 xml:space="preserve">без необходимости производить выстрел, взводить курок </w:t>
      </w:r>
      <w:proofErr w:type="spellStart"/>
      <w:r>
        <w:rPr>
          <w:rStyle w:val="word-wrapper"/>
          <w:color w:val="242424"/>
          <w:sz w:val="30"/>
          <w:szCs w:val="30"/>
        </w:rPr>
        <w:t>внешнекуркового</w:t>
      </w:r>
      <w:proofErr w:type="spellEnd"/>
      <w:r>
        <w:rPr>
          <w:rStyle w:val="word-wrapper"/>
          <w:color w:val="242424"/>
          <w:sz w:val="30"/>
          <w:szCs w:val="30"/>
        </w:rPr>
        <w:t xml:space="preserve"> оружия или снимать с предохранителя </w:t>
      </w:r>
      <w:proofErr w:type="spellStart"/>
      <w:r>
        <w:rPr>
          <w:rStyle w:val="word-wrapper"/>
          <w:color w:val="242424"/>
          <w:sz w:val="30"/>
          <w:szCs w:val="30"/>
        </w:rPr>
        <w:t>внутрикурковое</w:t>
      </w:r>
      <w:proofErr w:type="spellEnd"/>
      <w:r>
        <w:rPr>
          <w:rStyle w:val="word-wrapper"/>
          <w:color w:val="242424"/>
          <w:sz w:val="30"/>
          <w:szCs w:val="30"/>
        </w:rPr>
        <w:t xml:space="preserve"> оружие;</w:t>
      </w:r>
    </w:p>
    <w:p w:rsidR="00073361" w:rsidRDefault="00073361" w:rsidP="00073361">
      <w:pPr>
        <w:pStyle w:val="p-normal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производить стрельбу из лодки через гребцов или других охотников, находящихся в лодке;</w:t>
      </w:r>
    </w:p>
    <w:p w:rsidR="00073361" w:rsidRDefault="00073361" w:rsidP="00073361">
      <w:pPr>
        <w:pStyle w:val="p-normal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добивать прикладом оружия раненое охотничье животное.</w:t>
      </w:r>
      <w:bookmarkStart w:id="0" w:name="_GoBack"/>
      <w:bookmarkEnd w:id="0"/>
    </w:p>
    <w:p w:rsidR="00073361" w:rsidRDefault="00073361" w:rsidP="000733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623F7" w:rsidRPr="00AF13C1" w:rsidRDefault="000623F7" w:rsidP="000733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0623F7" w:rsidRPr="00AF13C1" w:rsidSect="00C52426">
      <w:pgSz w:w="11906" w:h="16838"/>
      <w:pgMar w:top="1701" w:right="567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45DA3"/>
    <w:multiLevelType w:val="hybridMultilevel"/>
    <w:tmpl w:val="1A7686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27E"/>
    <w:rsid w:val="000623F7"/>
    <w:rsid w:val="00073361"/>
    <w:rsid w:val="00256071"/>
    <w:rsid w:val="007841A5"/>
    <w:rsid w:val="00AF13C1"/>
    <w:rsid w:val="00C52426"/>
    <w:rsid w:val="00D271C3"/>
    <w:rsid w:val="00E0027E"/>
    <w:rsid w:val="00F074B6"/>
    <w:rsid w:val="00F6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normal">
    <w:name w:val="p-normal"/>
    <w:basedOn w:val="a"/>
    <w:rsid w:val="00073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ord-wrapper">
    <w:name w:val="word-wrapper"/>
    <w:basedOn w:val="a0"/>
    <w:rsid w:val="000733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normal">
    <w:name w:val="p-normal"/>
    <w:basedOn w:val="a"/>
    <w:rsid w:val="00073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ord-wrapper">
    <w:name w:val="word-wrapper"/>
    <w:basedOn w:val="a0"/>
    <w:rsid w:val="000733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5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2022-08-08T13:46:00Z</dcterms:created>
  <dcterms:modified xsi:type="dcterms:W3CDTF">2022-08-08T14:28:00Z</dcterms:modified>
</cp:coreProperties>
</file>