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C8A" w:rsidRDefault="00A34E37" w:rsidP="00A34E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Гомельский район. </w:t>
      </w:r>
      <w:r w:rsidR="00471A22">
        <w:rPr>
          <w:rFonts w:ascii="Times New Roman" w:hAnsi="Times New Roman" w:cs="Times New Roman"/>
          <w:b/>
          <w:sz w:val="28"/>
          <w:szCs w:val="28"/>
        </w:rPr>
        <w:t xml:space="preserve">Не только убрать, но и сохранить! </w:t>
      </w:r>
    </w:p>
    <w:p w:rsidR="005509A6" w:rsidRDefault="009C379A" w:rsidP="005509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Уборочная компания в Гомельском районе в самом разгаре. Все трудятся не жалея сил ради одной цели – своевременно убрать зерновые культуры. Комбайнёры днём и ночью намолачивают тоны зерна.</w:t>
      </w:r>
      <w:r w:rsidR="005509A6">
        <w:rPr>
          <w:rFonts w:ascii="Times New Roman" w:hAnsi="Times New Roman" w:cs="Times New Roman"/>
          <w:sz w:val="28"/>
          <w:szCs w:val="28"/>
        </w:rPr>
        <w:t xml:space="preserve"> Но просто убрать с полей будущий хлеб не достаточно. Его, зерно, необходимо качественно просушить и сохранить до тех пор, пока оно не окажется на наших столах в виде душистого хлеба. А как известно, сушка зерна связана с большим риском возникновения пожара. Малейшее нарушение правил пожарной безопасности и, убытки могут быть колоссальными. </w:t>
      </w:r>
    </w:p>
    <w:p w:rsidR="00270629" w:rsidRDefault="005509A6" w:rsidP="002706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Начальник Гомельского районного отдела по ЧС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провёл мониторинг зерносушильных комплексов, а также мест складирования и хранения зерновых культур в агрогородке Урицкое Гомельского района. Целью </w:t>
      </w:r>
      <w:r w:rsidR="006A061A">
        <w:rPr>
          <w:rFonts w:ascii="Times New Roman" w:hAnsi="Times New Roman" w:cs="Times New Roman"/>
          <w:sz w:val="28"/>
          <w:szCs w:val="28"/>
        </w:rPr>
        <w:t>подобных мониторингов является выявление наличия пожароопасных факторов и предупреждение</w:t>
      </w:r>
      <w:r>
        <w:rPr>
          <w:rFonts w:ascii="Times New Roman" w:hAnsi="Times New Roman" w:cs="Times New Roman"/>
          <w:sz w:val="28"/>
          <w:szCs w:val="28"/>
        </w:rPr>
        <w:t xml:space="preserve"> пожаров</w:t>
      </w:r>
      <w:r w:rsidR="006A061A" w:rsidRPr="006A061A">
        <w:rPr>
          <w:rFonts w:ascii="Times New Roman" w:hAnsi="Times New Roman" w:cs="Times New Roman"/>
          <w:sz w:val="28"/>
          <w:szCs w:val="28"/>
        </w:rPr>
        <w:t xml:space="preserve"> </w:t>
      </w:r>
      <w:r w:rsidR="006A061A">
        <w:rPr>
          <w:rFonts w:ascii="Times New Roman" w:hAnsi="Times New Roman" w:cs="Times New Roman"/>
          <w:sz w:val="28"/>
          <w:szCs w:val="28"/>
        </w:rPr>
        <w:t>на таких объектах.</w:t>
      </w:r>
      <w:r w:rsidR="00E86423">
        <w:rPr>
          <w:rFonts w:ascii="Times New Roman" w:hAnsi="Times New Roman" w:cs="Times New Roman"/>
          <w:sz w:val="28"/>
          <w:szCs w:val="28"/>
        </w:rPr>
        <w:t xml:space="preserve"> Иван Михайлович проверил наличие и исправность первичных средств пожаротушения, а также умение обслуживающего персонала ими пользоваться. Убедился в знаниях работников зерносушильных комплексов по действиям в случае возникновения пожара. </w:t>
      </w:r>
    </w:p>
    <w:p w:rsidR="00270629" w:rsidRDefault="00E86423" w:rsidP="00E86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всего прочего, с работниками </w:t>
      </w:r>
      <w:r w:rsidR="00270629">
        <w:rPr>
          <w:rFonts w:ascii="Times New Roman" w:hAnsi="Times New Roman" w:cs="Times New Roman"/>
          <w:sz w:val="28"/>
          <w:szCs w:val="28"/>
        </w:rPr>
        <w:t xml:space="preserve">сельхозпредприятия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270629">
        <w:rPr>
          <w:rFonts w:ascii="Times New Roman" w:hAnsi="Times New Roman" w:cs="Times New Roman"/>
          <w:sz w:val="28"/>
          <w:szCs w:val="28"/>
        </w:rPr>
        <w:t>профилактическая</w:t>
      </w:r>
      <w:r>
        <w:rPr>
          <w:rFonts w:ascii="Times New Roman" w:hAnsi="Times New Roman" w:cs="Times New Roman"/>
          <w:sz w:val="28"/>
          <w:szCs w:val="28"/>
        </w:rPr>
        <w:t xml:space="preserve"> беседа</w:t>
      </w:r>
      <w:r w:rsidR="00270629">
        <w:rPr>
          <w:rFonts w:ascii="Times New Roman" w:hAnsi="Times New Roman" w:cs="Times New Roman"/>
          <w:sz w:val="28"/>
          <w:szCs w:val="28"/>
        </w:rPr>
        <w:t xml:space="preserve"> по предупреждению пожаров не только на рабочем месте, но и в быту. Начальник Гомельского районного подразделения по ЧС кратко остановился на произошедших пожарах в районе, а также о чрезвычайных происшествиях, случавшихся в прошлом во время уборочной компании. Призвал присутствующих установить в своих домовладениях автономные пожарные извещатели, отремонтировать печки перед отопительным сезоном, а также быть предельно осторожными при обращении с огнём.</w:t>
      </w:r>
    </w:p>
    <w:p w:rsidR="009C379A" w:rsidRDefault="00270629" w:rsidP="00E86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0629">
        <w:rPr>
          <w:rFonts w:ascii="Times New Roman" w:hAnsi="Times New Roman" w:cs="Times New Roman"/>
          <w:i/>
          <w:sz w:val="28"/>
          <w:szCs w:val="28"/>
        </w:rPr>
        <w:t>Что касаемо</w:t>
      </w:r>
      <w:r w:rsidR="00471A22">
        <w:rPr>
          <w:rFonts w:ascii="Times New Roman" w:hAnsi="Times New Roman" w:cs="Times New Roman"/>
          <w:i/>
          <w:sz w:val="28"/>
          <w:szCs w:val="28"/>
        </w:rPr>
        <w:t xml:space="preserve"> неосторожного обращения с огнём, в частности </w:t>
      </w:r>
      <w:r w:rsidRPr="00270629">
        <w:rPr>
          <w:rFonts w:ascii="Times New Roman" w:hAnsi="Times New Roman" w:cs="Times New Roman"/>
          <w:i/>
          <w:sz w:val="28"/>
          <w:szCs w:val="28"/>
        </w:rPr>
        <w:t>курения в постели в состоянии алкогольного опьянения, то это опасная привычка. Ежегодно она уносит жизни сотни людей по всей стране. По этой причине происходит до 80% пожаров со смертельным исходом</w:t>
      </w:r>
      <w:r w:rsidR="00410C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0CC8" w:rsidRPr="00410CC8">
        <w:rPr>
          <w:rFonts w:ascii="Times New Roman" w:hAnsi="Times New Roman" w:cs="Times New Roman"/>
          <w:i/>
          <w:sz w:val="28"/>
          <w:szCs w:val="28"/>
        </w:rPr>
        <w:t>Здесь же, на территории зерносушильных комплексов, курение строго запрещено! Одна непотушенная сигарета может стоить очень дорого</w:t>
      </w:r>
      <w:r w:rsidR="00471A22">
        <w:rPr>
          <w:rFonts w:ascii="Times New Roman" w:hAnsi="Times New Roman" w:cs="Times New Roman"/>
          <w:sz w:val="28"/>
          <w:szCs w:val="28"/>
        </w:rPr>
        <w:t>, - добавил в завершении беседы</w:t>
      </w:r>
      <w:r w:rsidR="00410CC8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 w:rsidR="00410CC8">
        <w:rPr>
          <w:rFonts w:ascii="Times New Roman" w:hAnsi="Times New Roman" w:cs="Times New Roman"/>
          <w:sz w:val="28"/>
          <w:szCs w:val="28"/>
        </w:rPr>
        <w:t>Егеров</w:t>
      </w:r>
      <w:proofErr w:type="spellEnd"/>
      <w:r w:rsidR="00410C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061A" w:rsidRDefault="006A061A" w:rsidP="005509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770" w:rsidRPr="009C379A" w:rsidRDefault="00704770" w:rsidP="005509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41A1" w:rsidRPr="00704770" w:rsidRDefault="006C41A1" w:rsidP="006C41A1">
      <w:pPr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0" w:name="_GoBack"/>
      <w:bookmarkEnd w:id="0"/>
      <w:r w:rsidR="00704770">
        <w:rPr>
          <w:noProof/>
        </w:rPr>
        <w:drawing>
          <wp:inline distT="0" distB="0" distL="0" distR="0">
            <wp:extent cx="5940425" cy="39649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70">
        <w:rPr>
          <w:noProof/>
        </w:rPr>
        <w:drawing>
          <wp:inline distT="0" distB="0" distL="0" distR="0">
            <wp:extent cx="5940425" cy="39649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70">
        <w:rPr>
          <w:noProof/>
        </w:rPr>
        <w:lastRenderedPageBreak/>
        <w:drawing>
          <wp:inline distT="0" distB="0" distL="0" distR="0">
            <wp:extent cx="5940425" cy="39649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70">
        <w:rPr>
          <w:noProof/>
        </w:rPr>
        <w:drawing>
          <wp:inline distT="0" distB="0" distL="0" distR="0">
            <wp:extent cx="5940425" cy="3964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70">
        <w:rPr>
          <w:noProof/>
        </w:rPr>
        <w:lastRenderedPageBreak/>
        <w:drawing>
          <wp:inline distT="0" distB="0" distL="0" distR="0">
            <wp:extent cx="5940425" cy="39649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70">
        <w:rPr>
          <w:noProof/>
        </w:rPr>
        <w:drawing>
          <wp:inline distT="0" distB="0" distL="0" distR="0">
            <wp:extent cx="5940425" cy="39649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70">
        <w:rPr>
          <w:noProof/>
        </w:rPr>
        <w:lastRenderedPageBreak/>
        <w:drawing>
          <wp:inline distT="0" distB="0" distL="0" distR="0">
            <wp:extent cx="5940425" cy="3964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70">
        <w:rPr>
          <w:noProof/>
        </w:rPr>
        <w:drawing>
          <wp:inline distT="0" distB="0" distL="0" distR="0">
            <wp:extent cx="5940425" cy="3964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70">
        <w:rPr>
          <w:noProof/>
        </w:rPr>
        <w:lastRenderedPageBreak/>
        <w:drawing>
          <wp:inline distT="0" distB="0" distL="0" distR="0">
            <wp:extent cx="5940425" cy="3964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70">
        <w:rPr>
          <w:noProof/>
        </w:rPr>
        <w:drawing>
          <wp:inline distT="0" distB="0" distL="0" distR="0" wp14:anchorId="408FB719" wp14:editId="1C110C10">
            <wp:extent cx="5940425" cy="3962217"/>
            <wp:effectExtent l="0" t="0" r="3175" b="635"/>
            <wp:docPr id="17" name="Рисунок 17" descr="C:\Users\user\Desktop\IMG_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98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1A1" w:rsidRPr="00704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9C9"/>
    <w:rsid w:val="00005C8A"/>
    <w:rsid w:val="00270629"/>
    <w:rsid w:val="00410CC8"/>
    <w:rsid w:val="00471A22"/>
    <w:rsid w:val="005509A6"/>
    <w:rsid w:val="006A061A"/>
    <w:rsid w:val="006C41A1"/>
    <w:rsid w:val="00704770"/>
    <w:rsid w:val="009C379A"/>
    <w:rsid w:val="009D29C9"/>
    <w:rsid w:val="00A34E37"/>
    <w:rsid w:val="00E8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09122"/>
  <w15:chartTrackingRefBased/>
  <w15:docId w15:val="{9A3CA97A-8EC1-4F14-B53D-C7383EEF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47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048">
          <w:marLeft w:val="0"/>
          <w:marRight w:val="0"/>
          <w:marTop w:val="450"/>
          <w:marBottom w:val="450"/>
          <w:divBdr>
            <w:top w:val="single" w:sz="12" w:space="15" w:color="E6EAED"/>
            <w:left w:val="single" w:sz="12" w:space="15" w:color="E6EAED"/>
            <w:bottom w:val="single" w:sz="12" w:space="19" w:color="E6EAED"/>
            <w:right w:val="single" w:sz="12" w:space="15" w:color="E6EAED"/>
          </w:divBdr>
          <w:divsChild>
            <w:div w:id="9886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635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5063">
          <w:marLeft w:val="0"/>
          <w:marRight w:val="0"/>
          <w:marTop w:val="450"/>
          <w:marBottom w:val="450"/>
          <w:divBdr>
            <w:top w:val="single" w:sz="12" w:space="15" w:color="E6EAED"/>
            <w:left w:val="single" w:sz="12" w:space="15" w:color="E6EAED"/>
            <w:bottom w:val="single" w:sz="12" w:space="19" w:color="E6EAED"/>
            <w:right w:val="single" w:sz="12" w:space="15" w:color="E6EAED"/>
          </w:divBdr>
          <w:divsChild>
            <w:div w:id="19362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12833">
          <w:marLeft w:val="0"/>
          <w:marRight w:val="0"/>
          <w:marTop w:val="450"/>
          <w:marBottom w:val="450"/>
          <w:divBdr>
            <w:top w:val="single" w:sz="12" w:space="15" w:color="E6EAED"/>
            <w:left w:val="single" w:sz="12" w:space="15" w:color="E6EAED"/>
            <w:bottom w:val="single" w:sz="12" w:space="19" w:color="E6EAED"/>
            <w:right w:val="single" w:sz="12" w:space="15" w:color="E6EAED"/>
          </w:divBdr>
          <w:divsChild>
            <w:div w:id="5663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26613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1815">
          <w:marLeft w:val="0"/>
          <w:marRight w:val="0"/>
          <w:marTop w:val="450"/>
          <w:marBottom w:val="450"/>
          <w:divBdr>
            <w:top w:val="single" w:sz="12" w:space="15" w:color="E6EAED"/>
            <w:left w:val="single" w:sz="12" w:space="15" w:color="E6EAED"/>
            <w:bottom w:val="single" w:sz="12" w:space="19" w:color="E6EAED"/>
            <w:right w:val="single" w:sz="12" w:space="15" w:color="E6EAED"/>
          </w:divBdr>
          <w:divsChild>
            <w:div w:id="6933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0898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3068">
          <w:marLeft w:val="0"/>
          <w:marRight w:val="0"/>
          <w:marTop w:val="450"/>
          <w:marBottom w:val="450"/>
          <w:divBdr>
            <w:top w:val="single" w:sz="12" w:space="15" w:color="E6EAED"/>
            <w:left w:val="single" w:sz="12" w:space="15" w:color="E6EAED"/>
            <w:bottom w:val="single" w:sz="12" w:space="19" w:color="E6EAED"/>
            <w:right w:val="single" w:sz="12" w:space="15" w:color="E6EAED"/>
          </w:divBdr>
          <w:divsChild>
            <w:div w:id="39138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445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7562">
          <w:marLeft w:val="0"/>
          <w:marRight w:val="0"/>
          <w:marTop w:val="450"/>
          <w:marBottom w:val="450"/>
          <w:divBdr>
            <w:top w:val="single" w:sz="12" w:space="15" w:color="E6EAED"/>
            <w:left w:val="single" w:sz="12" w:space="15" w:color="E6EAED"/>
            <w:bottom w:val="single" w:sz="12" w:space="19" w:color="E6EAED"/>
            <w:right w:val="single" w:sz="12" w:space="15" w:color="E6EAED"/>
          </w:divBdr>
          <w:divsChild>
            <w:div w:id="17331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292">
          <w:marLeft w:val="0"/>
          <w:marRight w:val="0"/>
          <w:marTop w:val="450"/>
          <w:marBottom w:val="450"/>
          <w:divBdr>
            <w:top w:val="single" w:sz="12" w:space="15" w:color="E6EAED"/>
            <w:left w:val="single" w:sz="12" w:space="15" w:color="E6EAED"/>
            <w:bottom w:val="single" w:sz="12" w:space="19" w:color="E6EAED"/>
            <w:right w:val="single" w:sz="12" w:space="15" w:color="E6EAED"/>
          </w:divBdr>
          <w:divsChild>
            <w:div w:id="13676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849688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119">
          <w:marLeft w:val="0"/>
          <w:marRight w:val="0"/>
          <w:marTop w:val="450"/>
          <w:marBottom w:val="450"/>
          <w:divBdr>
            <w:top w:val="single" w:sz="12" w:space="15" w:color="E6EAED"/>
            <w:left w:val="single" w:sz="12" w:space="15" w:color="E6EAED"/>
            <w:bottom w:val="single" w:sz="12" w:space="19" w:color="E6EAED"/>
            <w:right w:val="single" w:sz="12" w:space="15" w:color="E6EAED"/>
          </w:divBdr>
          <w:divsChild>
            <w:div w:id="18713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93194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Елена Шаровская</cp:lastModifiedBy>
  <cp:revision>4</cp:revision>
  <dcterms:created xsi:type="dcterms:W3CDTF">2022-08-08T12:55:00Z</dcterms:created>
  <dcterms:modified xsi:type="dcterms:W3CDTF">2022-08-10T07:23:00Z</dcterms:modified>
</cp:coreProperties>
</file>