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FA" w:rsidRPr="00D24DFA" w:rsidRDefault="00D24DFA" w:rsidP="00D24DFA">
      <w:pPr>
        <w:spacing w:after="300" w:line="420" w:lineRule="atLeast"/>
        <w:outlineLvl w:val="0"/>
        <w:rPr>
          <w:rFonts w:ascii="Unna" w:hAnsi="Unna"/>
          <w:caps/>
          <w:color w:val="666666"/>
          <w:kern w:val="36"/>
          <w:sz w:val="33"/>
          <w:szCs w:val="33"/>
        </w:rPr>
      </w:pPr>
      <w:r w:rsidRPr="00D24DFA">
        <w:rPr>
          <w:rFonts w:ascii="Unna" w:hAnsi="Unna"/>
          <w:caps/>
          <w:color w:val="666666"/>
          <w:kern w:val="36"/>
          <w:sz w:val="33"/>
          <w:szCs w:val="33"/>
        </w:rPr>
        <w:t>социальн</w:t>
      </w:r>
      <w:r>
        <w:rPr>
          <w:rFonts w:ascii="Unna" w:hAnsi="Unna"/>
          <w:caps/>
          <w:color w:val="666666"/>
          <w:kern w:val="36"/>
          <w:sz w:val="33"/>
          <w:szCs w:val="33"/>
        </w:rPr>
        <w:t>ые</w:t>
      </w:r>
      <w:r w:rsidRPr="00D24DFA">
        <w:rPr>
          <w:rFonts w:ascii="Unna" w:hAnsi="Unna"/>
          <w:caps/>
          <w:color w:val="666666"/>
          <w:kern w:val="36"/>
          <w:sz w:val="33"/>
          <w:szCs w:val="33"/>
        </w:rPr>
        <w:t xml:space="preserve"> пенсии </w:t>
      </w:r>
    </w:p>
    <w:p w:rsidR="00D24DFA" w:rsidRPr="00D24DFA" w:rsidRDefault="00D24DFA" w:rsidP="00D24DFA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D24DFA">
        <w:rPr>
          <w:rFonts w:ascii="Unna" w:hAnsi="Unna"/>
          <w:color w:val="2B2B2B"/>
          <w:sz w:val="21"/>
          <w:szCs w:val="21"/>
        </w:rPr>
        <w:t>Социальная пенсия - вид пенсии, назначаемый нетрудоспособным гражданам, не имеющим права на трудовую пенсию и (или) не получающим пенсию из других госуда</w:t>
      </w:r>
      <w:proofErr w:type="gramStart"/>
      <w:r w:rsidRPr="00D24DFA">
        <w:rPr>
          <w:rFonts w:ascii="Unna" w:hAnsi="Unna"/>
          <w:color w:val="2B2B2B"/>
          <w:sz w:val="21"/>
          <w:szCs w:val="21"/>
        </w:rPr>
        <w:t>рств в с</w:t>
      </w:r>
      <w:proofErr w:type="gramEnd"/>
      <w:r w:rsidRPr="00D24DFA">
        <w:rPr>
          <w:rFonts w:ascii="Unna" w:hAnsi="Unna"/>
          <w:color w:val="2B2B2B"/>
          <w:sz w:val="21"/>
          <w:szCs w:val="21"/>
        </w:rPr>
        <w:t>оответствии с международными договорами Республики Беларусь в области социального (пенсионного) обеспечения.</w:t>
      </w:r>
    </w:p>
    <w:p w:rsidR="00D24DFA" w:rsidRPr="00D24DFA" w:rsidRDefault="00D24DFA" w:rsidP="00D24DFA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D24DFA">
        <w:rPr>
          <w:rFonts w:ascii="Unna" w:hAnsi="Unna"/>
          <w:color w:val="2B2B2B"/>
          <w:sz w:val="21"/>
          <w:szCs w:val="21"/>
        </w:rPr>
        <w:t>Социальные пенсии назначаются:</w:t>
      </w:r>
    </w:p>
    <w:p w:rsidR="00D24DFA" w:rsidRPr="00D24DFA" w:rsidRDefault="00D24DFA" w:rsidP="00D24DFA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D24DFA">
        <w:rPr>
          <w:rFonts w:ascii="Unna" w:hAnsi="Unna"/>
          <w:color w:val="2B2B2B"/>
          <w:sz w:val="21"/>
          <w:szCs w:val="21"/>
        </w:rPr>
        <w:t>инвалидам, в том числе инвалидам с детства;</w:t>
      </w:r>
    </w:p>
    <w:p w:rsidR="00D24DFA" w:rsidRPr="00D24DFA" w:rsidRDefault="00D24DFA" w:rsidP="00D24DFA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D24DFA">
        <w:rPr>
          <w:rFonts w:ascii="Unna" w:hAnsi="Unna"/>
          <w:color w:val="2B2B2B"/>
          <w:sz w:val="21"/>
          <w:szCs w:val="21"/>
        </w:rPr>
        <w:t>лицам, достигшим возраста: мужчины - 65 лет, женщины - 60 лет;</w:t>
      </w:r>
    </w:p>
    <w:p w:rsidR="00D24DFA" w:rsidRPr="00D24DFA" w:rsidRDefault="00D24DFA" w:rsidP="00D24DFA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D24DFA">
        <w:rPr>
          <w:rFonts w:ascii="Unna" w:hAnsi="Unna"/>
          <w:color w:val="2B2B2B"/>
          <w:sz w:val="21"/>
          <w:szCs w:val="21"/>
        </w:rPr>
        <w:t>детям - в случае потери кормильца;</w:t>
      </w:r>
    </w:p>
    <w:p w:rsidR="00D24DFA" w:rsidRPr="00D24DFA" w:rsidRDefault="00D24DFA" w:rsidP="00D24DFA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D24DFA">
        <w:rPr>
          <w:rFonts w:ascii="Unna" w:hAnsi="Unna"/>
          <w:color w:val="2B2B2B"/>
          <w:sz w:val="21"/>
          <w:szCs w:val="21"/>
        </w:rPr>
        <w:t>детям-инвалидам в возрасте до 18 лет.</w:t>
      </w:r>
    </w:p>
    <w:p w:rsidR="00D24DFA" w:rsidRPr="00D24DFA" w:rsidRDefault="00D24DFA" w:rsidP="00D24DFA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D24DFA">
        <w:rPr>
          <w:rFonts w:ascii="Unna" w:hAnsi="Unna"/>
          <w:color w:val="2B2B2B"/>
          <w:sz w:val="21"/>
          <w:szCs w:val="21"/>
        </w:rPr>
        <w:t>Размер социальной пенсии исчисляется из наибольшей величины установленного Министерством труда и социальной защиты бюджета прожиточного минимума в среднем на душу населения за два последних квартала в следующих размерах:</w:t>
      </w:r>
    </w:p>
    <w:p w:rsidR="00D24DFA" w:rsidRPr="00D24DFA" w:rsidRDefault="00D24DFA" w:rsidP="00D24DFA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D24DFA">
        <w:rPr>
          <w:rFonts w:ascii="Unna" w:hAnsi="Unna"/>
          <w:color w:val="2B2B2B"/>
          <w:sz w:val="21"/>
          <w:szCs w:val="21"/>
        </w:rPr>
        <w:t>инвалидам I группы, в том числе инвалидам с детства, - 110 процентов;</w:t>
      </w:r>
    </w:p>
    <w:p w:rsidR="00D24DFA" w:rsidRPr="00D24DFA" w:rsidRDefault="00D24DFA" w:rsidP="00D24DFA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D24DFA">
        <w:rPr>
          <w:rFonts w:ascii="Unna" w:hAnsi="Unna"/>
          <w:color w:val="2B2B2B"/>
          <w:sz w:val="21"/>
          <w:szCs w:val="21"/>
        </w:rPr>
        <w:t>инвалидам с детства II группы - 95 процентов;</w:t>
      </w:r>
    </w:p>
    <w:p w:rsidR="00D24DFA" w:rsidRPr="00D24DFA" w:rsidRDefault="00D24DFA" w:rsidP="00D24DFA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D24DFA">
        <w:rPr>
          <w:rFonts w:ascii="Unna" w:hAnsi="Unna"/>
          <w:color w:val="2B2B2B"/>
          <w:sz w:val="21"/>
          <w:szCs w:val="21"/>
        </w:rPr>
        <w:t>инвалидам II группы (кроме инвалидов с детства), детям в случае потери кормильца на каждого ребенка - 85 процентов;</w:t>
      </w:r>
    </w:p>
    <w:p w:rsidR="00D24DFA" w:rsidRPr="00D24DFA" w:rsidRDefault="00D24DFA" w:rsidP="00D24DFA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D24DFA">
        <w:rPr>
          <w:rFonts w:ascii="Unna" w:hAnsi="Unna"/>
          <w:color w:val="2B2B2B"/>
          <w:sz w:val="21"/>
          <w:szCs w:val="21"/>
        </w:rPr>
        <w:t>инвалидам III группы, в том числе инвалидам с детства, - 75 процентов;</w:t>
      </w:r>
    </w:p>
    <w:p w:rsidR="00D24DFA" w:rsidRPr="00D24DFA" w:rsidRDefault="00D24DFA" w:rsidP="00D24DFA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proofErr w:type="gramStart"/>
      <w:r w:rsidRPr="00D24DFA">
        <w:rPr>
          <w:rFonts w:ascii="Unna" w:hAnsi="Unna"/>
          <w:color w:val="2B2B2B"/>
          <w:sz w:val="21"/>
          <w:szCs w:val="21"/>
        </w:rPr>
        <w:t>лицам, достигшим возраста: мужчины - 65 лет, женщины - 60 лет, - 50 процентов;</w:t>
      </w:r>
      <w:proofErr w:type="gramEnd"/>
    </w:p>
    <w:p w:rsidR="00D24DFA" w:rsidRPr="00D24DFA" w:rsidRDefault="00D24DFA" w:rsidP="00D24DFA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D24DFA">
        <w:rPr>
          <w:rFonts w:ascii="Unna" w:hAnsi="Unna"/>
          <w:color w:val="2B2B2B"/>
          <w:sz w:val="21"/>
          <w:szCs w:val="21"/>
        </w:rPr>
        <w:t>детям-инвалидам в возрасте до 18 лет при степени утраты здоровья: первой - 80 процентов, второй - 85 процентов, третьей - 95 процентов, четвертой - 110 процентов.</w:t>
      </w:r>
    </w:p>
    <w:p w:rsidR="00D24DFA" w:rsidRPr="00D24DFA" w:rsidRDefault="00D24DFA" w:rsidP="00D24DFA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D24DFA">
        <w:rPr>
          <w:rFonts w:ascii="Unna" w:hAnsi="Unna"/>
          <w:i/>
          <w:iCs/>
          <w:color w:val="DD0055"/>
          <w:sz w:val="21"/>
          <w:szCs w:val="21"/>
        </w:rPr>
        <w:t xml:space="preserve">Справочно: в </w:t>
      </w:r>
      <w:r>
        <w:rPr>
          <w:rFonts w:ascii="Unna" w:hAnsi="Unna"/>
          <w:i/>
          <w:iCs/>
          <w:color w:val="DD0055"/>
          <w:sz w:val="21"/>
          <w:szCs w:val="21"/>
        </w:rPr>
        <w:t xml:space="preserve">январе </w:t>
      </w:r>
      <w:r w:rsidRPr="00D24DFA">
        <w:rPr>
          <w:rFonts w:ascii="Unna" w:hAnsi="Unna"/>
          <w:i/>
          <w:iCs/>
          <w:color w:val="DD0055"/>
          <w:sz w:val="21"/>
          <w:szCs w:val="21"/>
        </w:rPr>
        <w:t>202</w:t>
      </w:r>
      <w:r>
        <w:rPr>
          <w:rFonts w:ascii="Unna" w:hAnsi="Unna"/>
          <w:i/>
          <w:iCs/>
          <w:color w:val="DD0055"/>
          <w:sz w:val="21"/>
          <w:szCs w:val="21"/>
        </w:rPr>
        <w:t>3</w:t>
      </w:r>
      <w:r w:rsidRPr="00D24DFA">
        <w:rPr>
          <w:rFonts w:ascii="Unna" w:hAnsi="Unna"/>
          <w:i/>
          <w:iCs/>
          <w:color w:val="DD0055"/>
          <w:sz w:val="21"/>
          <w:szCs w:val="21"/>
        </w:rPr>
        <w:t xml:space="preserve"> г. бюджет прожиточного минимума в среднем на душу населения составил </w:t>
      </w:r>
      <w:r>
        <w:rPr>
          <w:rFonts w:ascii="Unna" w:hAnsi="Unna"/>
          <w:i/>
          <w:iCs/>
          <w:color w:val="DD0055"/>
          <w:sz w:val="21"/>
          <w:szCs w:val="21"/>
        </w:rPr>
        <w:t>339</w:t>
      </w:r>
      <w:r w:rsidRPr="00D24DFA">
        <w:rPr>
          <w:rFonts w:ascii="Unna" w:hAnsi="Unna"/>
          <w:i/>
          <w:iCs/>
          <w:color w:val="DD0055"/>
          <w:sz w:val="21"/>
          <w:szCs w:val="21"/>
        </w:rPr>
        <w:t>,</w:t>
      </w:r>
      <w:r>
        <w:rPr>
          <w:rFonts w:ascii="Unna" w:hAnsi="Unna"/>
          <w:i/>
          <w:iCs/>
          <w:color w:val="DD0055"/>
          <w:sz w:val="21"/>
          <w:szCs w:val="21"/>
        </w:rPr>
        <w:t>83</w:t>
      </w:r>
      <w:r w:rsidRPr="00D24DFA">
        <w:rPr>
          <w:rFonts w:ascii="Unna" w:hAnsi="Unna"/>
          <w:i/>
          <w:iCs/>
          <w:color w:val="DD0055"/>
          <w:sz w:val="21"/>
          <w:szCs w:val="21"/>
        </w:rPr>
        <w:t xml:space="preserve"> рублей.</w:t>
      </w:r>
    </w:p>
    <w:p w:rsidR="00D24DFA" w:rsidRPr="00D24DFA" w:rsidRDefault="00D24DFA" w:rsidP="00D24DFA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proofErr w:type="gramStart"/>
      <w:r w:rsidRPr="00D24DFA">
        <w:rPr>
          <w:rFonts w:ascii="Unna" w:hAnsi="Unna"/>
          <w:color w:val="2B2B2B"/>
          <w:sz w:val="21"/>
          <w:szCs w:val="21"/>
        </w:rPr>
        <w:t>С 01.01.2021 социальная пенсия матерям и (или) отцам детей-инвалидов в возрасте до 18 лет, имевших третью и (или) четвертую степень утраты здоровья, признанных впоследствии инвалидами с детства I группы, если родитель (родители) осуществлял уход за ними не менее 20 лет, назначается в размере 130 процентов наибольшей величины установленного Министерством труда и социальной защиты бюджета прожиточного минимума пенсионера за два последних</w:t>
      </w:r>
      <w:proofErr w:type="gramEnd"/>
      <w:r w:rsidRPr="00D24DFA">
        <w:rPr>
          <w:rFonts w:ascii="Unna" w:hAnsi="Unna"/>
          <w:color w:val="2B2B2B"/>
          <w:sz w:val="21"/>
          <w:szCs w:val="21"/>
        </w:rPr>
        <w:t xml:space="preserve"> квартала.</w:t>
      </w:r>
    </w:p>
    <w:p w:rsidR="00D24DFA" w:rsidRPr="00D24DFA" w:rsidRDefault="00D24DFA" w:rsidP="00D24DFA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bookmarkStart w:id="0" w:name="_GoBack"/>
      <w:bookmarkEnd w:id="0"/>
      <w:r w:rsidRPr="00D24DFA">
        <w:rPr>
          <w:rFonts w:ascii="Unna" w:hAnsi="Unna"/>
          <w:color w:val="2B2B2B"/>
          <w:sz w:val="21"/>
          <w:szCs w:val="21"/>
        </w:rPr>
        <w:t>Перерасчет размера социальных пенсий, как правило, производится ежегодно с 1 февраля, 1 мая, 1 августа и 1 ноября.</w:t>
      </w:r>
    </w:p>
    <w:p w:rsidR="00D24DFA" w:rsidRPr="00D24DFA" w:rsidRDefault="00D24DFA" w:rsidP="00D24DFA">
      <w:pPr>
        <w:spacing w:before="24" w:after="24" w:line="360" w:lineRule="atLeast"/>
        <w:ind w:firstLine="540"/>
        <w:jc w:val="both"/>
        <w:rPr>
          <w:rFonts w:ascii="Unna" w:hAnsi="Unna"/>
          <w:color w:val="2B2B2B"/>
          <w:sz w:val="21"/>
          <w:szCs w:val="21"/>
        </w:rPr>
      </w:pPr>
      <w:r w:rsidRPr="00D24DFA">
        <w:rPr>
          <w:rFonts w:ascii="Unna" w:hAnsi="Unna"/>
          <w:color w:val="2B2B2B"/>
          <w:sz w:val="21"/>
          <w:szCs w:val="21"/>
        </w:rPr>
        <w:t>Лицам, находящимся в местах лишения свободы, в лечебно-трудовых профилакториях выплата социальных пенсий не производится.</w:t>
      </w:r>
    </w:p>
    <w:p w:rsidR="00422E56" w:rsidRDefault="00422E56"/>
    <w:sectPr w:rsidR="00422E56" w:rsidSect="000014DD">
      <w:pgSz w:w="11906" w:h="16838"/>
      <w:pgMar w:top="1134" w:right="454" w:bottom="567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nn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FA"/>
    <w:rsid w:val="000014DD"/>
    <w:rsid w:val="00422E56"/>
    <w:rsid w:val="00D24DFA"/>
    <w:rsid w:val="00D6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</dc:creator>
  <cp:lastModifiedBy>Панина</cp:lastModifiedBy>
  <cp:revision>1</cp:revision>
  <dcterms:created xsi:type="dcterms:W3CDTF">2023-01-31T08:13:00Z</dcterms:created>
  <dcterms:modified xsi:type="dcterms:W3CDTF">2023-01-31T08:17:00Z</dcterms:modified>
</cp:coreProperties>
</file>