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A2" w:rsidRDefault="00E377A2" w:rsidP="00E377A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333333"/>
          <w:sz w:val="30"/>
          <w:szCs w:val="30"/>
          <w:lang w:val="ru-RU"/>
        </w:rPr>
      </w:pPr>
      <w:r w:rsidRPr="00E377A2">
        <w:rPr>
          <w:b/>
          <w:color w:val="333333"/>
          <w:sz w:val="30"/>
          <w:szCs w:val="30"/>
          <w:lang w:val="ru-RU"/>
        </w:rPr>
        <w:t>Лет</w:t>
      </w:r>
      <w:r w:rsidRPr="00E377A2">
        <w:rPr>
          <w:b/>
          <w:color w:val="333333"/>
          <w:sz w:val="30"/>
          <w:szCs w:val="30"/>
          <w:lang w:val="ru-RU"/>
        </w:rPr>
        <w:t>не-осенний сезон охоты на водоплавающую и болотную дичь</w:t>
      </w:r>
    </w:p>
    <w:p w:rsidR="00E377A2" w:rsidRPr="00E377A2" w:rsidRDefault="00E377A2" w:rsidP="00E377A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333333"/>
          <w:sz w:val="30"/>
          <w:szCs w:val="30"/>
          <w:lang w:val="ru-RU"/>
        </w:rPr>
      </w:pPr>
      <w:bookmarkStart w:id="0" w:name="_GoBack"/>
      <w:bookmarkEnd w:id="0"/>
    </w:p>
    <w:p w:rsidR="00A8085D" w:rsidRPr="00A8085D" w:rsidRDefault="00A8085D" w:rsidP="00A8085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30"/>
          <w:szCs w:val="30"/>
          <w:lang w:val="ru-RU"/>
        </w:rPr>
      </w:pPr>
      <w:r>
        <w:rPr>
          <w:color w:val="333333"/>
          <w:sz w:val="30"/>
          <w:szCs w:val="30"/>
          <w:lang w:val="ru-RU"/>
        </w:rPr>
        <w:t>Гомельская областная инспекция охраны животного и растительного мира напоминает:</w:t>
      </w:r>
    </w:p>
    <w:p w:rsidR="00826B71" w:rsidRPr="00A8085D" w:rsidRDefault="00826B71" w:rsidP="00A8085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30"/>
          <w:szCs w:val="30"/>
          <w:lang w:val="ru-RU"/>
        </w:rPr>
      </w:pPr>
      <w:r w:rsidRPr="00A8085D">
        <w:rPr>
          <w:color w:val="333333"/>
          <w:sz w:val="30"/>
          <w:szCs w:val="30"/>
        </w:rPr>
        <w:t>C</w:t>
      </w:r>
      <w:r w:rsidRPr="00A8085D">
        <w:rPr>
          <w:color w:val="333333"/>
          <w:sz w:val="30"/>
          <w:szCs w:val="30"/>
          <w:lang w:val="ru-RU"/>
        </w:rPr>
        <w:t xml:space="preserve"> 9 августа 2025 года откры</w:t>
      </w:r>
      <w:r w:rsidR="00A8085D">
        <w:rPr>
          <w:color w:val="333333"/>
          <w:sz w:val="30"/>
          <w:szCs w:val="30"/>
          <w:lang w:val="ru-RU"/>
        </w:rPr>
        <w:t>лся</w:t>
      </w:r>
      <w:r w:rsidRPr="00A8085D">
        <w:rPr>
          <w:color w:val="333333"/>
          <w:sz w:val="30"/>
          <w:szCs w:val="30"/>
          <w:lang w:val="ru-RU"/>
        </w:rPr>
        <w:t xml:space="preserve"> летне-осенний сезон охоты на водоплавающую и болотную дичь (кроме гусей).</w:t>
      </w:r>
    </w:p>
    <w:p w:rsidR="00826B71" w:rsidRPr="00A8085D" w:rsidRDefault="00826B71" w:rsidP="00A8085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30"/>
          <w:szCs w:val="30"/>
          <w:lang w:val="ru-RU"/>
        </w:rPr>
      </w:pPr>
      <w:r w:rsidRPr="00A8085D">
        <w:rPr>
          <w:color w:val="333333"/>
          <w:sz w:val="30"/>
          <w:szCs w:val="30"/>
          <w:lang w:val="ru-RU"/>
        </w:rPr>
        <w:t>С 6 сентября перечень разрешенной к добыче пернатой дичи дополнится рябчиком и серой куропаткой.</w:t>
      </w:r>
    </w:p>
    <w:p w:rsidR="00826B71" w:rsidRPr="00A8085D" w:rsidRDefault="00826B71" w:rsidP="00A8085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30"/>
          <w:szCs w:val="30"/>
          <w:lang w:val="ru-RU"/>
        </w:rPr>
      </w:pPr>
      <w:r w:rsidRPr="00A8085D">
        <w:rPr>
          <w:color w:val="333333"/>
          <w:sz w:val="30"/>
          <w:szCs w:val="30"/>
          <w:lang w:val="ru-RU"/>
        </w:rPr>
        <w:t>С 20 сентября разрешена охота на гусей. Продлится летне-осенний сезон охоты на пернатую дичь по 14 декабря 2025 года.</w:t>
      </w:r>
    </w:p>
    <w:p w:rsidR="00826B71" w:rsidRPr="00A8085D" w:rsidRDefault="00826B71" w:rsidP="00A8085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30"/>
          <w:szCs w:val="30"/>
          <w:lang w:val="ru-RU"/>
        </w:rPr>
      </w:pPr>
      <w:r w:rsidRPr="00A8085D">
        <w:rPr>
          <w:color w:val="333333"/>
          <w:sz w:val="30"/>
          <w:szCs w:val="30"/>
          <w:lang w:val="ru-RU"/>
        </w:rPr>
        <w:t>Охота разрешена в светлое время суток из засады, с подхода, с подъезда с применением маломерных судов (без двигателя либо с неработающим двигателем).</w:t>
      </w:r>
    </w:p>
    <w:p w:rsidR="00826B71" w:rsidRPr="00A8085D" w:rsidRDefault="00826B71" w:rsidP="00A8085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30"/>
          <w:szCs w:val="30"/>
          <w:lang w:val="ru-RU"/>
        </w:rPr>
      </w:pPr>
      <w:r w:rsidRPr="00A8085D">
        <w:rPr>
          <w:color w:val="333333"/>
          <w:sz w:val="30"/>
          <w:szCs w:val="30"/>
          <w:lang w:val="ru-RU"/>
        </w:rPr>
        <w:t xml:space="preserve">Во время охоты разрешается использование гладкоствольного охотничьего оружия и патронов, снаряженных дробью, применение охотничьих собак всех групп, кроме гончих и борзых. Допускается </w:t>
      </w:r>
      <w:proofErr w:type="spellStart"/>
      <w:r w:rsidRPr="00A8085D">
        <w:rPr>
          <w:color w:val="333333"/>
          <w:sz w:val="30"/>
          <w:szCs w:val="30"/>
          <w:lang w:val="ru-RU"/>
        </w:rPr>
        <w:t>безружейная</w:t>
      </w:r>
      <w:proofErr w:type="spellEnd"/>
      <w:r w:rsidRPr="00A8085D">
        <w:rPr>
          <w:color w:val="333333"/>
          <w:sz w:val="30"/>
          <w:szCs w:val="30"/>
          <w:lang w:val="ru-RU"/>
        </w:rPr>
        <w:t xml:space="preserve"> охота с использованием ловчих птиц.</w:t>
      </w:r>
    </w:p>
    <w:p w:rsidR="00A8085D" w:rsidRPr="00567B45" w:rsidRDefault="00A8085D" w:rsidP="00A8085D">
      <w:pPr>
        <w:pStyle w:val="ConsPlusNormal"/>
        <w:ind w:firstLine="709"/>
        <w:jc w:val="both"/>
      </w:pPr>
      <w:r w:rsidRPr="00567B45"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правонарушении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:rsidR="00176CB1" w:rsidRPr="00A8085D" w:rsidRDefault="00176CB1">
      <w:pPr>
        <w:rPr>
          <w:lang w:val="ru-RU"/>
        </w:rPr>
      </w:pPr>
    </w:p>
    <w:sectPr w:rsidR="00176CB1" w:rsidRPr="00A808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B4"/>
    <w:rsid w:val="001435B4"/>
    <w:rsid w:val="00176CB1"/>
    <w:rsid w:val="00826B71"/>
    <w:rsid w:val="00977710"/>
    <w:rsid w:val="00A8085D"/>
    <w:rsid w:val="00E3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B21A"/>
  <w15:chartTrackingRefBased/>
  <w15:docId w15:val="{8DBACED8-3AE6-413F-9F3B-99871DB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808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2025-08-12T06:28:00Z</dcterms:created>
  <dcterms:modified xsi:type="dcterms:W3CDTF">2025-08-12T06:31:00Z</dcterms:modified>
</cp:coreProperties>
</file>